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5"/>
        <w:gridCol w:w="6851"/>
      </w:tblGrid>
      <w:tr w:rsidR="00711432" w14:paraId="60084C35" w14:textId="77777777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64E4A20" w14:textId="77777777" w:rsidR="00E235E7" w:rsidRDefault="00DE3743">
            <w:pPr>
              <w:spacing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Expected:</w:t>
            </w:r>
          </w:p>
          <w:p w14:paraId="747E8643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Aisha Toor</w:t>
            </w:r>
          </w:p>
          <w:p w14:paraId="34F1B3F9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Chair</w:t>
            </w:r>
          </w:p>
          <w:p w14:paraId="37922635" w14:textId="77777777" w:rsidR="00E235E7" w:rsidRDefault="00E235E7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color w:val="000000"/>
                <w:sz w:val="10"/>
              </w:rPr>
            </w:pPr>
          </w:p>
          <w:p w14:paraId="7CD0956B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Ross Dickson</w:t>
            </w:r>
          </w:p>
          <w:p w14:paraId="690125BA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Vice Chair</w:t>
            </w:r>
          </w:p>
          <w:p w14:paraId="6C113426" w14:textId="77777777" w:rsidR="00E235E7" w:rsidRDefault="00E235E7">
            <w:pPr>
              <w:spacing w:after="0" w:line="240" w:lineRule="auto"/>
              <w:rPr>
                <w:rFonts w:ascii="Arial" w:eastAsia="Arial" w:hAnsi="Arial" w:cs="Arial"/>
                <w:i/>
                <w:sz w:val="10"/>
              </w:rPr>
            </w:pPr>
          </w:p>
          <w:p w14:paraId="6B0A7F00" w14:textId="77777777" w:rsidR="00E235E7" w:rsidRDefault="00DE3743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David Burkett</w:t>
            </w:r>
          </w:p>
          <w:p w14:paraId="0CB7241B" w14:textId="77777777" w:rsidR="00E235E7" w:rsidRDefault="00DE3743">
            <w:pPr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Treasurer</w:t>
            </w:r>
          </w:p>
          <w:p w14:paraId="68F0D215" w14:textId="77777777" w:rsidR="00E235E7" w:rsidRDefault="00E235E7">
            <w:pPr>
              <w:spacing w:after="0" w:line="240" w:lineRule="auto"/>
              <w:ind w:left="360"/>
              <w:rPr>
                <w:rFonts w:ascii="Arial" w:eastAsia="Arial" w:hAnsi="Arial" w:cs="Arial"/>
                <w:i/>
                <w:sz w:val="10"/>
              </w:rPr>
            </w:pPr>
          </w:p>
          <w:p w14:paraId="79B86B42" w14:textId="77777777" w:rsidR="00E235E7" w:rsidRDefault="00DE3743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Carol Anne Deneka</w:t>
            </w:r>
          </w:p>
          <w:p w14:paraId="32F7B7F1" w14:textId="77777777" w:rsidR="00E235E7" w:rsidRDefault="00DE3743">
            <w:pPr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Secretary</w:t>
            </w:r>
          </w:p>
          <w:p w14:paraId="645860DB" w14:textId="77777777" w:rsidR="00E235E7" w:rsidRDefault="00E235E7">
            <w:pPr>
              <w:tabs>
                <w:tab w:val="left" w:pos="317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</w:rPr>
            </w:pPr>
          </w:p>
          <w:p w14:paraId="2D889643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Stephen Graham</w:t>
            </w:r>
          </w:p>
          <w:p w14:paraId="6BF966F9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Director</w:t>
            </w:r>
          </w:p>
          <w:p w14:paraId="59F0481B" w14:textId="77777777" w:rsidR="00E235E7" w:rsidRDefault="00E235E7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sz w:val="10"/>
              </w:rPr>
            </w:pPr>
          </w:p>
          <w:p w14:paraId="720B1224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Mark MacDonald</w:t>
            </w:r>
          </w:p>
          <w:p w14:paraId="2DC3E338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Director</w:t>
            </w:r>
          </w:p>
          <w:p w14:paraId="4EF0A3CC" w14:textId="77777777" w:rsidR="00E235E7" w:rsidRDefault="00E235E7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</w:p>
          <w:p w14:paraId="00C8BBC1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Elsie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Stresman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Director</w:t>
            </w:r>
          </w:p>
          <w:p w14:paraId="2FD78B25" w14:textId="77777777" w:rsidR="00E235E7" w:rsidRDefault="00E235E7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</w:p>
          <w:p w14:paraId="7B01CE79" w14:textId="77777777" w:rsidR="00E235E7" w:rsidRDefault="00DE3743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Marilyn Bird</w:t>
            </w:r>
          </w:p>
          <w:p w14:paraId="3140CF7C" w14:textId="1F45E6B4" w:rsidR="00E235E7" w:rsidRDefault="00DE3743" w:rsidP="005923C6">
            <w:pPr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Director</w:t>
            </w:r>
          </w:p>
          <w:p w14:paraId="57B05158" w14:textId="77777777" w:rsidR="005923C6" w:rsidRPr="005923C6" w:rsidRDefault="005923C6" w:rsidP="005923C6">
            <w:pPr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</w:p>
          <w:p w14:paraId="1E649407" w14:textId="77777777" w:rsidR="00E235E7" w:rsidRDefault="00DE3743">
            <w:pPr>
              <w:spacing w:line="240" w:lineRule="auto"/>
              <w:ind w:left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Joellen McHard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>Executive Director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3C90C786" w14:textId="77777777" w:rsidR="00E235E7" w:rsidRDefault="00E235E7" w:rsidP="005923C6">
            <w:pPr>
              <w:tabs>
                <w:tab w:val="left" w:pos="317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</w:rPr>
            </w:pPr>
          </w:p>
          <w:p w14:paraId="19432AC3" w14:textId="77777777" w:rsidR="00E235E7" w:rsidRDefault="00DE374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LCCJ Vision</w:t>
            </w:r>
          </w:p>
          <w:p w14:paraId="40CC2E77" w14:textId="77777777" w:rsidR="00E235E7" w:rsidRDefault="00DE3743">
            <w:pPr>
              <w:tabs>
                <w:tab w:val="left" w:pos="2268"/>
              </w:tabs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Our community will embrace restorative practices to repair harm, build community and strengthen relationships 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</w:r>
          </w:p>
          <w:p w14:paraId="741F6AD6" w14:textId="77777777" w:rsidR="00E235E7" w:rsidRDefault="00DE3743">
            <w:pPr>
              <w:tabs>
                <w:tab w:val="left" w:pos="2268"/>
              </w:tabs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>Mission</w:t>
            </w:r>
          </w:p>
          <w:p w14:paraId="74528B40" w14:textId="77777777" w:rsidR="00E235E7" w:rsidRDefault="00DE3743">
            <w:pPr>
              <w:tabs>
                <w:tab w:val="left" w:pos="34"/>
                <w:tab w:val="left" w:pos="2268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To provide and promote the community use of restorative practices</w:t>
            </w:r>
          </w:p>
          <w:p w14:paraId="1DB50BAA" w14:textId="77777777" w:rsidR="00E235E7" w:rsidRDefault="00E235E7">
            <w:pPr>
              <w:spacing w:after="0" w:line="240" w:lineRule="auto"/>
              <w:ind w:left="357" w:firstLine="805"/>
              <w:jc w:val="both"/>
              <w:rPr>
                <w:rFonts w:ascii="Arial" w:eastAsia="Arial" w:hAnsi="Arial" w:cs="Arial"/>
                <w:b/>
                <w:i/>
                <w:sz w:val="10"/>
              </w:rPr>
            </w:pPr>
          </w:p>
          <w:p w14:paraId="458D4483" w14:textId="77777777" w:rsidR="00E235E7" w:rsidRDefault="00DE3743">
            <w:pPr>
              <w:spacing w:after="0" w:line="240" w:lineRule="auto"/>
              <w:ind w:left="357" w:hanging="357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Values:</w:t>
            </w:r>
          </w:p>
          <w:p w14:paraId="578A2191" w14:textId="77777777" w:rsidR="00E235E7" w:rsidRDefault="00DE3743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Inclusiveness: </w:t>
            </w:r>
            <w:r>
              <w:rPr>
                <w:rFonts w:ascii="Arial" w:eastAsia="Arial" w:hAnsi="Arial" w:cs="Arial"/>
                <w:sz w:val="18"/>
              </w:rPr>
              <w:t>Creating a safe space where everyone can speak their truths</w:t>
            </w:r>
          </w:p>
          <w:p w14:paraId="6936988E" w14:textId="77777777" w:rsidR="00E235E7" w:rsidRDefault="00DE3743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Accountability: </w:t>
            </w:r>
            <w:r>
              <w:rPr>
                <w:rFonts w:ascii="Arial" w:eastAsia="Arial" w:hAnsi="Arial" w:cs="Arial"/>
                <w:sz w:val="18"/>
              </w:rPr>
              <w:t>Taking responsibility for our actions and being accountable to others</w:t>
            </w:r>
          </w:p>
          <w:p w14:paraId="6E877A77" w14:textId="77777777" w:rsidR="00E235E7" w:rsidRDefault="00DE3743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Community: </w:t>
            </w:r>
            <w:r>
              <w:rPr>
                <w:rFonts w:ascii="Arial" w:eastAsia="Arial" w:hAnsi="Arial" w:cs="Arial"/>
                <w:sz w:val="18"/>
              </w:rPr>
              <w:t>Building, maintaining and restoring relationships so our community becomes secure and connected</w:t>
            </w:r>
          </w:p>
          <w:p w14:paraId="5E72233C" w14:textId="77777777" w:rsidR="00E235E7" w:rsidRDefault="00DE37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Reconciliation &amp; Healing: </w:t>
            </w:r>
            <w:r>
              <w:rPr>
                <w:rFonts w:ascii="Arial" w:eastAsia="Arial" w:hAnsi="Arial" w:cs="Arial"/>
                <w:sz w:val="18"/>
              </w:rPr>
              <w:t>Creating the opportunity for greater understanding of self and others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BBEA650" w14:textId="4417C7A9" w:rsidR="00E235E7" w:rsidRDefault="00DE3743" w:rsidP="00711432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Welcome and Preliminaries – </w:t>
            </w:r>
            <w:r w:rsidR="00711432">
              <w:rPr>
                <w:rFonts w:ascii="Arial" w:eastAsia="Arial" w:hAnsi="Arial" w:cs="Arial"/>
                <w:color w:val="000000"/>
                <w:sz w:val="28"/>
              </w:rPr>
              <w:t>Ross Dickson</w:t>
            </w:r>
          </w:p>
          <w:p w14:paraId="3BFF2C05" w14:textId="77777777" w:rsidR="00E235E7" w:rsidRDefault="00DE3743" w:rsidP="0071143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Check in</w:t>
            </w:r>
          </w:p>
          <w:p w14:paraId="4748974E" w14:textId="77777777" w:rsidR="00E235E7" w:rsidRDefault="00DE3743" w:rsidP="0071143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Review and Adoption of Agenda</w:t>
            </w:r>
          </w:p>
          <w:p w14:paraId="46E15CDC" w14:textId="77777777" w:rsidR="00E235E7" w:rsidRDefault="00DE3743" w:rsidP="0071143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Declaration of Conflict of Interest</w:t>
            </w:r>
          </w:p>
          <w:p w14:paraId="4EB42F60" w14:textId="5398D24D" w:rsidR="00E235E7" w:rsidRDefault="00DE3743" w:rsidP="0071143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Approval of </w:t>
            </w:r>
            <w:r>
              <w:rPr>
                <w:rFonts w:ascii="Arial" w:eastAsia="Arial" w:hAnsi="Arial" w:cs="Arial"/>
                <w:sz w:val="28"/>
                <w:u w:val="single"/>
              </w:rPr>
              <w:t xml:space="preserve">Board Minutes </w:t>
            </w:r>
            <w:r w:rsidR="00A7155B">
              <w:rPr>
                <w:rFonts w:ascii="Arial" w:eastAsia="Arial" w:hAnsi="Arial" w:cs="Arial"/>
                <w:sz w:val="28"/>
                <w:u w:val="single"/>
              </w:rPr>
              <w:t>Feb 23rd</w:t>
            </w:r>
            <w:r>
              <w:rPr>
                <w:rFonts w:ascii="Arial" w:eastAsia="Arial" w:hAnsi="Arial" w:cs="Arial"/>
                <w:sz w:val="28"/>
                <w:u w:val="single"/>
              </w:rPr>
              <w:t>, 2022</w:t>
            </w:r>
          </w:p>
          <w:p w14:paraId="718A4C57" w14:textId="77777777" w:rsidR="00E235E7" w:rsidRDefault="00DE3743" w:rsidP="0071143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Discussion of actions arising from previous minutes</w:t>
            </w:r>
          </w:p>
          <w:p w14:paraId="619F96F8" w14:textId="54CFC2E9" w:rsidR="00E235E7" w:rsidRDefault="00DE3743" w:rsidP="0071143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Restorative Moment – </w:t>
            </w:r>
            <w:r w:rsidR="00711432">
              <w:rPr>
                <w:rFonts w:ascii="Arial" w:eastAsia="Arial" w:hAnsi="Arial" w:cs="Arial"/>
                <w:sz w:val="28"/>
              </w:rPr>
              <w:t>CA</w:t>
            </w:r>
          </w:p>
          <w:p w14:paraId="426FA18D" w14:textId="77777777" w:rsidR="00E235E7" w:rsidRDefault="00E235E7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  <w:p w14:paraId="4F9588EB" w14:textId="77777777" w:rsidR="00E235E7" w:rsidRDefault="00DE3743" w:rsidP="00711432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  <w:u w:val="single"/>
              </w:rPr>
              <w:t>Executive Director’s Report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– </w:t>
            </w:r>
            <w:r>
              <w:rPr>
                <w:rFonts w:ascii="Arial" w:eastAsia="Arial" w:hAnsi="Arial" w:cs="Arial"/>
                <w:sz w:val="28"/>
              </w:rPr>
              <w:t>Joellen McHard</w:t>
            </w:r>
          </w:p>
          <w:p w14:paraId="36B29263" w14:textId="77777777" w:rsidR="00E235E7" w:rsidRDefault="00E235E7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  <w:p w14:paraId="7BA6B2D5" w14:textId="77777777" w:rsidR="00E235E7" w:rsidRDefault="00DE3743" w:rsidP="00711432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Finance Report - </w:t>
            </w:r>
            <w:r>
              <w:rPr>
                <w:rFonts w:ascii="Arial" w:eastAsia="Arial" w:hAnsi="Arial" w:cs="Arial"/>
                <w:sz w:val="28"/>
              </w:rPr>
              <w:t>David Burkett</w:t>
            </w:r>
          </w:p>
          <w:p w14:paraId="45279189" w14:textId="7A2EC461" w:rsidR="00E235E7" w:rsidRDefault="00DE3743" w:rsidP="0071143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  <w:u w:val="single"/>
              </w:rPr>
              <w:t>Balance Sheet to</w:t>
            </w:r>
            <w:r w:rsidR="005923C6">
              <w:rPr>
                <w:rFonts w:ascii="Arial" w:eastAsia="Arial" w:hAnsi="Arial" w:cs="Arial"/>
                <w:sz w:val="28"/>
                <w:u w:val="single"/>
              </w:rPr>
              <w:t xml:space="preserve"> Feb 28th</w:t>
            </w:r>
            <w:r>
              <w:rPr>
                <w:rFonts w:ascii="Arial" w:eastAsia="Arial" w:hAnsi="Arial" w:cs="Arial"/>
                <w:sz w:val="28"/>
                <w:u w:val="single"/>
              </w:rPr>
              <w:t>, 2022</w:t>
            </w:r>
          </w:p>
          <w:p w14:paraId="1BAB89A4" w14:textId="783871B8" w:rsidR="00E235E7" w:rsidRPr="005923C6" w:rsidRDefault="00DE3743" w:rsidP="0071143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8"/>
                <w:u w:val="single"/>
              </w:rPr>
            </w:pPr>
            <w:r>
              <w:rPr>
                <w:rFonts w:ascii="Arial" w:eastAsia="Arial" w:hAnsi="Arial" w:cs="Arial"/>
                <w:sz w:val="28"/>
                <w:u w:val="single"/>
              </w:rPr>
              <w:t xml:space="preserve">Cash Flow to </w:t>
            </w:r>
            <w:r w:rsidR="005923C6">
              <w:rPr>
                <w:rFonts w:ascii="Arial" w:eastAsia="Arial" w:hAnsi="Arial" w:cs="Arial"/>
                <w:sz w:val="28"/>
                <w:u w:val="single"/>
              </w:rPr>
              <w:t>Feb 28th</w:t>
            </w:r>
            <w:r>
              <w:rPr>
                <w:rFonts w:ascii="Arial" w:eastAsia="Arial" w:hAnsi="Arial" w:cs="Arial"/>
                <w:sz w:val="28"/>
                <w:u w:val="single"/>
              </w:rPr>
              <w:t>, 2022</w:t>
            </w:r>
          </w:p>
          <w:p w14:paraId="1ECC0E74" w14:textId="44CD97E7" w:rsidR="00E235E7" w:rsidRPr="00A7155B" w:rsidRDefault="00DE3743" w:rsidP="0071143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8"/>
                <w:u w:val="single"/>
              </w:rPr>
              <w:t>Finance Report from Treasurer</w:t>
            </w:r>
          </w:p>
          <w:p w14:paraId="1E4944AC" w14:textId="6CC757F6" w:rsidR="00A7155B" w:rsidRPr="00A7155B" w:rsidRDefault="00A7155B" w:rsidP="0071143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bCs/>
                <w:sz w:val="28"/>
                <w:u w:val="single"/>
              </w:rPr>
            </w:pPr>
            <w:r w:rsidRPr="00A7155B">
              <w:rPr>
                <w:rFonts w:ascii="Arial" w:eastAsia="Arial" w:hAnsi="Arial" w:cs="Arial"/>
                <w:bCs/>
                <w:sz w:val="28"/>
                <w:u w:val="single"/>
              </w:rPr>
              <w:t>2022-23 Draft Budget</w:t>
            </w:r>
          </w:p>
          <w:p w14:paraId="1553429F" w14:textId="77777777" w:rsidR="00E235E7" w:rsidRDefault="00E235E7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  <w:p w14:paraId="362F965E" w14:textId="0996AFE2" w:rsidR="00E235E7" w:rsidRDefault="00DE3743" w:rsidP="00711432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Human Resources </w:t>
            </w:r>
            <w:r w:rsidR="00371486">
              <w:rPr>
                <w:rFonts w:ascii="Arial" w:eastAsia="Arial" w:hAnsi="Arial" w:cs="Arial"/>
                <w:b/>
                <w:sz w:val="28"/>
              </w:rPr>
              <w:t>–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371486" w:rsidRPr="00371486">
              <w:rPr>
                <w:rFonts w:ascii="Arial" w:eastAsia="Arial" w:hAnsi="Arial" w:cs="Arial"/>
                <w:bCs/>
                <w:sz w:val="28"/>
              </w:rPr>
              <w:t>no report</w:t>
            </w:r>
          </w:p>
          <w:p w14:paraId="5AA86E5C" w14:textId="77777777" w:rsidR="00E235E7" w:rsidRDefault="00E235E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</w:p>
          <w:p w14:paraId="0A9EB3F0" w14:textId="5A76D9A4" w:rsidR="00E235E7" w:rsidRDefault="00DE3743" w:rsidP="00711432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Fundraising Committee </w:t>
            </w:r>
            <w:r w:rsidR="005923C6">
              <w:rPr>
                <w:rFonts w:ascii="Arial" w:eastAsia="Arial" w:hAnsi="Arial" w:cs="Arial"/>
                <w:b/>
                <w:sz w:val="28"/>
              </w:rPr>
              <w:t>–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5923C6" w:rsidRPr="005923C6">
              <w:rPr>
                <w:rFonts w:ascii="Arial" w:eastAsia="Arial" w:hAnsi="Arial" w:cs="Arial"/>
                <w:bCs/>
                <w:sz w:val="28"/>
              </w:rPr>
              <w:t>no report</w:t>
            </w:r>
          </w:p>
          <w:p w14:paraId="0569C2FA" w14:textId="77777777" w:rsidR="00E235E7" w:rsidRDefault="00E235E7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  <w:p w14:paraId="45699A8E" w14:textId="77777777" w:rsidR="00E235E7" w:rsidRPr="00711432" w:rsidRDefault="00DE3743" w:rsidP="00711432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  <w:u w:val="single"/>
              </w:rPr>
              <w:t xml:space="preserve">Governance Committee Report </w:t>
            </w:r>
            <w:r>
              <w:rPr>
                <w:rFonts w:ascii="Arial" w:eastAsia="Arial" w:hAnsi="Arial" w:cs="Arial"/>
                <w:b/>
                <w:sz w:val="28"/>
              </w:rPr>
              <w:t xml:space="preserve">– </w:t>
            </w:r>
            <w:r>
              <w:rPr>
                <w:rFonts w:ascii="Arial" w:eastAsia="Arial" w:hAnsi="Arial" w:cs="Arial"/>
                <w:sz w:val="28"/>
              </w:rPr>
              <w:t>Stephen Graham</w:t>
            </w:r>
          </w:p>
          <w:p w14:paraId="2856D6F9" w14:textId="77777777" w:rsidR="00711432" w:rsidRPr="00711432" w:rsidRDefault="00711432" w:rsidP="0071143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  <w:u w:val="single"/>
              </w:rPr>
              <w:t>Draft Conflict of Interest</w:t>
            </w:r>
          </w:p>
          <w:p w14:paraId="17A2150C" w14:textId="126828C3" w:rsidR="00711432" w:rsidRPr="00711432" w:rsidRDefault="00711432" w:rsidP="0071143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8"/>
                <w:u w:val="single"/>
              </w:rPr>
            </w:pPr>
            <w:r w:rsidRPr="00711432">
              <w:rPr>
                <w:rFonts w:ascii="Arial" w:eastAsia="Arial" w:hAnsi="Arial" w:cs="Arial"/>
                <w:sz w:val="28"/>
                <w:u w:val="single"/>
              </w:rPr>
              <w:t>Template for Terms of Reference</w:t>
            </w:r>
          </w:p>
          <w:p w14:paraId="5B9C4162" w14:textId="77777777" w:rsidR="00711432" w:rsidRPr="00711432" w:rsidRDefault="00711432" w:rsidP="00711432">
            <w:pPr>
              <w:numPr>
                <w:ilvl w:val="2"/>
                <w:numId w:val="6"/>
              </w:numP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sz w:val="28"/>
              </w:rPr>
            </w:pPr>
          </w:p>
          <w:p w14:paraId="6504E2C2" w14:textId="77777777" w:rsidR="00E235E7" w:rsidRDefault="00DE3743" w:rsidP="00711432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New Business:</w:t>
            </w:r>
          </w:p>
          <w:p w14:paraId="077C16CE" w14:textId="140B3EC6" w:rsidR="00E235E7" w:rsidRPr="00711432" w:rsidRDefault="00711432" w:rsidP="007114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 w:rsidRPr="00711432">
              <w:rPr>
                <w:rFonts w:ascii="Arial" w:eastAsia="Arial" w:hAnsi="Arial" w:cs="Arial"/>
                <w:sz w:val="28"/>
              </w:rPr>
              <w:t>Anti-Racism in the Workplace</w:t>
            </w:r>
            <w:r w:rsidR="005923C6" w:rsidRPr="00711432">
              <w:rPr>
                <w:rFonts w:ascii="Arial" w:eastAsia="Arial" w:hAnsi="Arial" w:cs="Arial"/>
                <w:sz w:val="28"/>
              </w:rPr>
              <w:t xml:space="preserve"> – C</w:t>
            </w:r>
            <w:r w:rsidRPr="00711432">
              <w:rPr>
                <w:rFonts w:ascii="Arial" w:eastAsia="Arial" w:hAnsi="Arial" w:cs="Arial"/>
                <w:sz w:val="28"/>
              </w:rPr>
              <w:t>A</w:t>
            </w:r>
          </w:p>
          <w:p w14:paraId="6E72CFFD" w14:textId="552EB9F7" w:rsidR="00711432" w:rsidRDefault="00711432" w:rsidP="007114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Transitioning to In-person Meetings – CA</w:t>
            </w:r>
          </w:p>
          <w:p w14:paraId="7BAC613D" w14:textId="45A1FDDE" w:rsidR="00711432" w:rsidRPr="00711432" w:rsidRDefault="00711432" w:rsidP="007114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Report on Collaborative - CA</w:t>
            </w:r>
            <w:bookmarkStart w:id="0" w:name="_GoBack"/>
            <w:bookmarkEnd w:id="0"/>
          </w:p>
          <w:p w14:paraId="3E8386A5" w14:textId="77777777" w:rsidR="00E235E7" w:rsidRDefault="00E235E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</w:p>
          <w:p w14:paraId="56D14F6B" w14:textId="48184745" w:rsidR="00E235E7" w:rsidRDefault="00DE3743" w:rsidP="00711432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Next Meeting </w:t>
            </w:r>
            <w:r>
              <w:rPr>
                <w:rFonts w:ascii="Arial" w:eastAsia="Arial" w:hAnsi="Arial" w:cs="Arial"/>
                <w:sz w:val="28"/>
              </w:rPr>
              <w:t>–</w:t>
            </w:r>
            <w:r w:rsidR="005923C6">
              <w:rPr>
                <w:rFonts w:ascii="Arial" w:eastAsia="Arial" w:hAnsi="Arial" w:cs="Arial"/>
                <w:sz w:val="28"/>
              </w:rPr>
              <w:t xml:space="preserve"> </w:t>
            </w:r>
            <w:r w:rsidR="00A7155B">
              <w:rPr>
                <w:rFonts w:ascii="Arial" w:eastAsia="Arial" w:hAnsi="Arial" w:cs="Arial"/>
                <w:sz w:val="28"/>
              </w:rPr>
              <w:t>April 27th</w:t>
            </w:r>
            <w:r>
              <w:rPr>
                <w:rFonts w:ascii="Arial" w:eastAsia="Arial" w:hAnsi="Arial" w:cs="Arial"/>
                <w:sz w:val="28"/>
              </w:rPr>
              <w:t>, 2022</w:t>
            </w:r>
          </w:p>
          <w:p w14:paraId="36E08FCB" w14:textId="77777777" w:rsidR="00E235E7" w:rsidRDefault="00E235E7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  <w:p w14:paraId="5FF92301" w14:textId="4CC832FA" w:rsidR="00E235E7" w:rsidRDefault="00DE3743" w:rsidP="00711432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Closing Round and Adjournment </w:t>
            </w:r>
            <w:r w:rsidR="00711432">
              <w:rPr>
                <w:rFonts w:ascii="Arial" w:eastAsia="Arial" w:hAnsi="Arial" w:cs="Arial"/>
                <w:sz w:val="28"/>
              </w:rPr>
              <w:t>–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 w:rsidR="00711432">
              <w:rPr>
                <w:rFonts w:ascii="Arial" w:eastAsia="Arial" w:hAnsi="Arial" w:cs="Arial"/>
                <w:sz w:val="28"/>
              </w:rPr>
              <w:t>Ross Dickson</w:t>
            </w:r>
          </w:p>
          <w:p w14:paraId="73C0C968" w14:textId="77777777" w:rsidR="00E235E7" w:rsidRDefault="00E235E7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8"/>
              </w:rPr>
            </w:pPr>
          </w:p>
          <w:p w14:paraId="45FB9823" w14:textId="77777777" w:rsidR="00E235E7" w:rsidRDefault="00DE3743">
            <w:pPr>
              <w:spacing w:after="0" w:line="240" w:lineRule="auto"/>
            </w:pPr>
            <w:r>
              <w:rPr>
                <w:rFonts w:ascii="Calibri" w:eastAsia="Calibri" w:hAnsi="Calibri" w:cs="Calibri"/>
                <w:i/>
                <w:sz w:val="28"/>
              </w:rPr>
              <w:t>Please Note:  Underlined items posted on Board section of website</w:t>
            </w:r>
          </w:p>
        </w:tc>
      </w:tr>
    </w:tbl>
    <w:p w14:paraId="396070C2" w14:textId="2681E4ED" w:rsidR="00E235E7" w:rsidRDefault="00E235E7">
      <w:pPr>
        <w:spacing w:after="0" w:line="276" w:lineRule="auto"/>
        <w:rPr>
          <w:rFonts w:ascii="Arial" w:eastAsia="Arial" w:hAnsi="Arial" w:cs="Arial"/>
          <w:color w:val="000000"/>
        </w:rPr>
      </w:pPr>
    </w:p>
    <w:p w14:paraId="43D2A4B5" w14:textId="77777777" w:rsidR="00E235E7" w:rsidRDefault="00E235E7">
      <w:pPr>
        <w:spacing w:after="0" w:line="240" w:lineRule="auto"/>
        <w:rPr>
          <w:rFonts w:ascii="Arial" w:eastAsia="Arial" w:hAnsi="Arial" w:cs="Arial"/>
          <w:b/>
          <w:i/>
        </w:rPr>
      </w:pPr>
    </w:p>
    <w:sectPr w:rsidR="00E235E7" w:rsidSect="005923C6">
      <w:headerReference w:type="default" r:id="rId7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E8A2C" w14:textId="77777777" w:rsidR="009403A1" w:rsidRDefault="009403A1" w:rsidP="005923C6">
      <w:pPr>
        <w:spacing w:after="0" w:line="240" w:lineRule="auto"/>
      </w:pPr>
      <w:r>
        <w:separator/>
      </w:r>
    </w:p>
  </w:endnote>
  <w:endnote w:type="continuationSeparator" w:id="0">
    <w:p w14:paraId="332A9D46" w14:textId="77777777" w:rsidR="009403A1" w:rsidRDefault="009403A1" w:rsidP="0059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0A25F" w14:textId="77777777" w:rsidR="009403A1" w:rsidRDefault="009403A1" w:rsidP="005923C6">
      <w:pPr>
        <w:spacing w:after="0" w:line="240" w:lineRule="auto"/>
      </w:pPr>
      <w:r>
        <w:separator/>
      </w:r>
    </w:p>
  </w:footnote>
  <w:footnote w:type="continuationSeparator" w:id="0">
    <w:p w14:paraId="0F660444" w14:textId="77777777" w:rsidR="009403A1" w:rsidRDefault="009403A1" w:rsidP="0059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E9133" w14:textId="00016554" w:rsidR="005923C6" w:rsidRPr="005923C6" w:rsidRDefault="005923C6" w:rsidP="005923C6">
    <w:pPr>
      <w:pStyle w:val="Header"/>
      <w:jc w:val="center"/>
      <w:rPr>
        <w:sz w:val="28"/>
        <w:szCs w:val="28"/>
      </w:rPr>
    </w:pPr>
    <w:r w:rsidRPr="005923C6">
      <w:rPr>
        <w:sz w:val="28"/>
        <w:szCs w:val="28"/>
      </w:rPr>
      <w:t>AGENDA</w:t>
    </w:r>
  </w:p>
  <w:p w14:paraId="5098FD3D" w14:textId="762C4BB8" w:rsidR="005923C6" w:rsidRPr="005923C6" w:rsidRDefault="005923C6" w:rsidP="005923C6">
    <w:pPr>
      <w:pStyle w:val="Header"/>
      <w:jc w:val="center"/>
      <w:rPr>
        <w:sz w:val="28"/>
        <w:szCs w:val="28"/>
      </w:rPr>
    </w:pPr>
    <w:r w:rsidRPr="005923C6">
      <w:rPr>
        <w:sz w:val="28"/>
        <w:szCs w:val="28"/>
      </w:rPr>
      <w:t>BOARD MEETING</w:t>
    </w:r>
  </w:p>
  <w:p w14:paraId="7BC981FA" w14:textId="1E355B6F" w:rsidR="005923C6" w:rsidRPr="005923C6" w:rsidRDefault="005923C6" w:rsidP="005923C6">
    <w:pPr>
      <w:pStyle w:val="Header"/>
      <w:jc w:val="center"/>
      <w:rPr>
        <w:sz w:val="28"/>
        <w:szCs w:val="28"/>
      </w:rPr>
    </w:pPr>
    <w:r w:rsidRPr="005923C6">
      <w:rPr>
        <w:sz w:val="28"/>
        <w:szCs w:val="28"/>
      </w:rPr>
      <w:t>MARCH 23,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0970"/>
    <w:multiLevelType w:val="multilevel"/>
    <w:tmpl w:val="8EE2E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8035E"/>
    <w:multiLevelType w:val="multilevel"/>
    <w:tmpl w:val="DB2E3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02B1A"/>
    <w:multiLevelType w:val="multilevel"/>
    <w:tmpl w:val="83725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6F04D3"/>
    <w:multiLevelType w:val="multilevel"/>
    <w:tmpl w:val="760AF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B52064"/>
    <w:multiLevelType w:val="multilevel"/>
    <w:tmpl w:val="9C5E5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257BF0"/>
    <w:multiLevelType w:val="multilevel"/>
    <w:tmpl w:val="D194D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01535B"/>
    <w:multiLevelType w:val="multilevel"/>
    <w:tmpl w:val="1F7E7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3E3164"/>
    <w:multiLevelType w:val="multilevel"/>
    <w:tmpl w:val="0EE24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7A0FE9"/>
    <w:multiLevelType w:val="hybridMultilevel"/>
    <w:tmpl w:val="DF64A76E"/>
    <w:lvl w:ilvl="0" w:tplc="EEB060BE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29" w:hanging="360"/>
      </w:pPr>
    </w:lvl>
    <w:lvl w:ilvl="2" w:tplc="1009001B" w:tentative="1">
      <w:start w:val="1"/>
      <w:numFmt w:val="lowerRoman"/>
      <w:lvlText w:val="%3."/>
      <w:lvlJc w:val="right"/>
      <w:pPr>
        <w:ind w:left="2149" w:hanging="180"/>
      </w:pPr>
    </w:lvl>
    <w:lvl w:ilvl="3" w:tplc="1009000F" w:tentative="1">
      <w:start w:val="1"/>
      <w:numFmt w:val="decimal"/>
      <w:lvlText w:val="%4."/>
      <w:lvlJc w:val="left"/>
      <w:pPr>
        <w:ind w:left="2869" w:hanging="360"/>
      </w:pPr>
    </w:lvl>
    <w:lvl w:ilvl="4" w:tplc="10090019" w:tentative="1">
      <w:start w:val="1"/>
      <w:numFmt w:val="lowerLetter"/>
      <w:lvlText w:val="%5."/>
      <w:lvlJc w:val="left"/>
      <w:pPr>
        <w:ind w:left="3589" w:hanging="360"/>
      </w:pPr>
    </w:lvl>
    <w:lvl w:ilvl="5" w:tplc="1009001B" w:tentative="1">
      <w:start w:val="1"/>
      <w:numFmt w:val="lowerRoman"/>
      <w:lvlText w:val="%6."/>
      <w:lvlJc w:val="right"/>
      <w:pPr>
        <w:ind w:left="4309" w:hanging="180"/>
      </w:pPr>
    </w:lvl>
    <w:lvl w:ilvl="6" w:tplc="1009000F" w:tentative="1">
      <w:start w:val="1"/>
      <w:numFmt w:val="decimal"/>
      <w:lvlText w:val="%7."/>
      <w:lvlJc w:val="left"/>
      <w:pPr>
        <w:ind w:left="5029" w:hanging="360"/>
      </w:pPr>
    </w:lvl>
    <w:lvl w:ilvl="7" w:tplc="10090019" w:tentative="1">
      <w:start w:val="1"/>
      <w:numFmt w:val="lowerLetter"/>
      <w:lvlText w:val="%8."/>
      <w:lvlJc w:val="left"/>
      <w:pPr>
        <w:ind w:left="5749" w:hanging="360"/>
      </w:pPr>
    </w:lvl>
    <w:lvl w:ilvl="8" w:tplc="10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7A6306FB"/>
    <w:multiLevelType w:val="multilevel"/>
    <w:tmpl w:val="938875E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E7"/>
    <w:rsid w:val="003041ED"/>
    <w:rsid w:val="00371486"/>
    <w:rsid w:val="00492229"/>
    <w:rsid w:val="005923C6"/>
    <w:rsid w:val="00656B1E"/>
    <w:rsid w:val="00711432"/>
    <w:rsid w:val="008F4AD4"/>
    <w:rsid w:val="009403A1"/>
    <w:rsid w:val="00A7155B"/>
    <w:rsid w:val="00DE3743"/>
    <w:rsid w:val="00E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693B"/>
  <w15:docId w15:val="{844A3255-E8C2-4C29-8A1E-46A0D10F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C6"/>
  </w:style>
  <w:style w:type="paragraph" w:styleId="Footer">
    <w:name w:val="footer"/>
    <w:basedOn w:val="Normal"/>
    <w:link w:val="FooterChar"/>
    <w:uiPriority w:val="99"/>
    <w:unhideWhenUsed/>
    <w:rsid w:val="00592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C6"/>
  </w:style>
  <w:style w:type="paragraph" w:styleId="ListParagraph">
    <w:name w:val="List Paragraph"/>
    <w:basedOn w:val="Normal"/>
    <w:uiPriority w:val="34"/>
    <w:qFormat/>
    <w:rsid w:val="0071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LCCJ ED</dc:creator>
  <cp:lastModifiedBy>Carol Anne</cp:lastModifiedBy>
  <cp:revision>3</cp:revision>
  <cp:lastPrinted>2022-02-23T20:23:00Z</cp:lastPrinted>
  <dcterms:created xsi:type="dcterms:W3CDTF">2022-03-21T21:22:00Z</dcterms:created>
  <dcterms:modified xsi:type="dcterms:W3CDTF">2022-03-21T21:42:00Z</dcterms:modified>
</cp:coreProperties>
</file>