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98"/>
        <w:gridCol w:w="4438"/>
      </w:tblGrid>
      <w:tr w:rsidR="009F7772" w:rsidRPr="006C2ADC" w14:paraId="24A2DE0D" w14:textId="77777777" w:rsidTr="00E72FBC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21AE9A" w14:textId="77777777" w:rsidR="009F7772" w:rsidRPr="00280068" w:rsidRDefault="009F7772" w:rsidP="00E72FBC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  <w:bookmarkStart w:id="0" w:name="_GoBack"/>
          </w:p>
          <w:p w14:paraId="6334402E" w14:textId="77777777" w:rsidR="009F7772" w:rsidRPr="00280068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  <w:b/>
                <w:bCs/>
              </w:rPr>
              <w:t>LANARK COUNTY COMMUNITY                                    JUSTICE PROGRAM</w:t>
            </w:r>
          </w:p>
          <w:p w14:paraId="668F16D3" w14:textId="77777777" w:rsidR="009F7772" w:rsidRPr="00280068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6B8EFF" w14:textId="77777777" w:rsidR="009F7772" w:rsidRPr="00280068" w:rsidRDefault="009F7772" w:rsidP="00E72FBC">
            <w:pPr>
              <w:pStyle w:val="Heading1"/>
              <w:snapToGrid w:val="0"/>
              <w:spacing w:after="0"/>
              <w:rPr>
                <w:rFonts w:ascii="Arial" w:hAnsi="Arial" w:cs="Arial"/>
              </w:rPr>
            </w:pPr>
          </w:p>
          <w:p w14:paraId="2B598728" w14:textId="77777777" w:rsidR="009F7772" w:rsidRPr="00280068" w:rsidRDefault="009F7772" w:rsidP="00E72FBC">
            <w:pPr>
              <w:pStyle w:val="Heading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#1.04</w:t>
            </w:r>
          </w:p>
        </w:tc>
      </w:tr>
      <w:bookmarkEnd w:id="0"/>
      <w:tr w:rsidR="009F7772" w:rsidRPr="006C2ADC" w14:paraId="4A12218E" w14:textId="77777777" w:rsidTr="00E72FBC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2D6E5E" w14:textId="77777777" w:rsidR="009F7772" w:rsidRPr="00280068" w:rsidRDefault="009F7772" w:rsidP="00E72FBC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14:paraId="44EFD73A" w14:textId="77777777" w:rsidR="009F7772" w:rsidRPr="00280068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SECTION:  </w:t>
            </w:r>
            <w:r>
              <w:rPr>
                <w:rFonts w:ascii="Arial" w:hAnsi="Arial" w:cs="Arial"/>
              </w:rPr>
              <w:t>OPERATIONS</w:t>
            </w:r>
          </w:p>
          <w:p w14:paraId="4020A60F" w14:textId="77777777" w:rsidR="009F7772" w:rsidRPr="00280068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8F6D0F" w14:textId="77777777" w:rsidR="009F7772" w:rsidRPr="00280068" w:rsidRDefault="009F7772" w:rsidP="00E72FBC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14:paraId="7C57A998" w14:textId="03EC3C53" w:rsidR="009F7772" w:rsidRPr="00280068" w:rsidRDefault="009F7772" w:rsidP="009F7772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t xml:space="preserve"> </w:t>
            </w:r>
            <w:r w:rsidR="002A7862">
              <w:rPr>
                <w:rFonts w:ascii="Arial" w:hAnsi="Arial" w:cs="Arial"/>
              </w:rPr>
              <w:t xml:space="preserve">March </w:t>
            </w:r>
            <w:r w:rsidR="003D07B6">
              <w:rPr>
                <w:rFonts w:ascii="Arial" w:hAnsi="Arial" w:cs="Arial"/>
              </w:rPr>
              <w:t>2022</w:t>
            </w:r>
          </w:p>
        </w:tc>
      </w:tr>
      <w:tr w:rsidR="009F7772" w:rsidRPr="006C2ADC" w14:paraId="29D8CE36" w14:textId="77777777" w:rsidTr="00E72FBC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9E2FCF" w14:textId="77777777" w:rsidR="009F7772" w:rsidRPr="00280068" w:rsidRDefault="009F7772" w:rsidP="00E72FBC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14:paraId="339CEF44" w14:textId="77777777" w:rsidR="009F7772" w:rsidRPr="00280068" w:rsidRDefault="009F7772" w:rsidP="009F7772">
            <w:pPr>
              <w:pStyle w:val="DefaultStyle"/>
              <w:spacing w:after="0"/>
              <w:ind w:left="1281" w:hanging="1276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SUBJECT:  </w:t>
            </w:r>
            <w:r>
              <w:rPr>
                <w:rFonts w:ascii="Arial" w:hAnsi="Arial" w:cs="Arial"/>
                <w:b/>
              </w:rPr>
              <w:t>Conflict of Interest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93E017" w14:textId="77777777" w:rsidR="009F7772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</w:p>
          <w:p w14:paraId="1208AAC6" w14:textId="16AF6343" w:rsidR="009F7772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HISTORY: </w:t>
            </w:r>
            <w:r>
              <w:rPr>
                <w:rFonts w:ascii="Arial" w:hAnsi="Arial" w:cs="Arial"/>
              </w:rPr>
              <w:br/>
              <w:t>New Policy March 2005</w:t>
            </w:r>
          </w:p>
          <w:p w14:paraId="617FB93C" w14:textId="3CE665C7" w:rsidR="003D07B6" w:rsidRPr="00656FF2" w:rsidRDefault="003D07B6" w:rsidP="00E72FBC">
            <w:pPr>
              <w:pStyle w:val="DefaultStyl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November 2015</w:t>
            </w:r>
          </w:p>
          <w:p w14:paraId="718C2E4A" w14:textId="77777777" w:rsidR="009F7772" w:rsidRPr="00656FF2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</w:p>
        </w:tc>
      </w:tr>
      <w:tr w:rsidR="009F7772" w:rsidRPr="006C2ADC" w14:paraId="2CA29658" w14:textId="77777777" w:rsidTr="00E72FBC">
        <w:trPr>
          <w:cantSplit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6BB4DF" w14:textId="77777777" w:rsidR="009F7772" w:rsidRPr="00CE6CD8" w:rsidRDefault="009F7772" w:rsidP="00E72FBC">
            <w:pPr>
              <w:pStyle w:val="DefaultStyle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806C540" w14:textId="54B956B5" w:rsidR="009F7772" w:rsidRDefault="003D07B6" w:rsidP="00E72FBC">
            <w:pPr>
              <w:pStyle w:val="DefaultStyle"/>
              <w:spacing w:after="0" w:line="240" w:lineRule="auto"/>
              <w:ind w:left="147" w:right="276"/>
              <w:rPr>
                <w:rFonts w:ascii="Arial" w:hAnsi="Arial" w:cs="Arial"/>
              </w:rPr>
            </w:pPr>
            <w:r w:rsidRPr="003D07B6">
              <w:rPr>
                <w:rFonts w:ascii="Arial" w:hAnsi="Arial" w:cs="Arial"/>
                <w:b/>
                <w:bCs/>
              </w:rPr>
              <w:t>Purpose:</w:t>
            </w:r>
            <w:r w:rsidR="009F7772" w:rsidRPr="00CE6CD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B023B" w:rsidRPr="007C75E5">
              <w:rPr>
                <w:rFonts w:ascii="Arial" w:hAnsi="Arial" w:cs="Arial"/>
              </w:rPr>
              <w:t xml:space="preserve">LCCJ </w:t>
            </w:r>
            <w:r w:rsidR="007C75E5" w:rsidRPr="007C75E5">
              <w:rPr>
                <w:rFonts w:ascii="Arial" w:hAnsi="Arial" w:cs="Arial"/>
              </w:rPr>
              <w:t xml:space="preserve">recognizes that board members, employees, and volunteers </w:t>
            </w:r>
            <w:r w:rsidR="005B023B" w:rsidRPr="007C75E5">
              <w:rPr>
                <w:rFonts w:ascii="Arial" w:hAnsi="Arial" w:cs="Arial"/>
              </w:rPr>
              <w:t>have diverse professional and financial interests.</w:t>
            </w:r>
            <w:r w:rsidR="005B023B">
              <w:t xml:space="preserve"> </w:t>
            </w:r>
            <w:r w:rsidR="007C75E5">
              <w:t xml:space="preserve">  </w:t>
            </w:r>
            <w:r w:rsidR="007C75E5" w:rsidRPr="007C75E5">
              <w:rPr>
                <w:rFonts w:ascii="Arial" w:hAnsi="Arial" w:cs="Arial"/>
              </w:rPr>
              <w:t xml:space="preserve">The purpose of this </w:t>
            </w:r>
            <w:r>
              <w:rPr>
                <w:rFonts w:ascii="Arial" w:hAnsi="Arial" w:cs="Arial"/>
              </w:rPr>
              <w:t>conflict</w:t>
            </w:r>
            <w:r w:rsidR="002A786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of</w:t>
            </w:r>
            <w:r w:rsidR="002A786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interest policy is to protect the interests of LCCJ by:</w:t>
            </w:r>
          </w:p>
          <w:p w14:paraId="69AF30FB" w14:textId="77777777" w:rsidR="00265387" w:rsidRDefault="00265387" w:rsidP="00E72FBC">
            <w:pPr>
              <w:pStyle w:val="DefaultStyle"/>
              <w:spacing w:after="0" w:line="240" w:lineRule="auto"/>
              <w:ind w:left="147" w:right="276"/>
              <w:rPr>
                <w:rFonts w:ascii="Arial" w:hAnsi="Arial" w:cs="Arial"/>
              </w:rPr>
            </w:pPr>
          </w:p>
          <w:p w14:paraId="611324EB" w14:textId="5C9CA94F" w:rsidR="003D07B6" w:rsidRDefault="003D07B6" w:rsidP="003D07B6">
            <w:pPr>
              <w:pStyle w:val="DefaultStyle"/>
              <w:numPr>
                <w:ilvl w:val="0"/>
                <w:numId w:val="4"/>
              </w:numPr>
              <w:spacing w:after="0" w:line="240" w:lineRule="auto"/>
              <w:ind w:right="276"/>
              <w:rPr>
                <w:rFonts w:ascii="Arial" w:hAnsi="Arial" w:cs="Arial"/>
              </w:rPr>
            </w:pPr>
            <w:r w:rsidRPr="003D07B6">
              <w:rPr>
                <w:rFonts w:ascii="Arial" w:hAnsi="Arial" w:cs="Arial"/>
              </w:rPr>
              <w:t xml:space="preserve">Preventing the personal interest of board members, employees, </w:t>
            </w:r>
            <w:r w:rsidR="004850BC">
              <w:rPr>
                <w:rFonts w:ascii="Arial" w:hAnsi="Arial" w:cs="Arial"/>
              </w:rPr>
              <w:t xml:space="preserve">and volunteers </w:t>
            </w:r>
            <w:r>
              <w:rPr>
                <w:rFonts w:ascii="Arial" w:hAnsi="Arial" w:cs="Arial"/>
              </w:rPr>
              <w:t xml:space="preserve">from interfering with their </w:t>
            </w:r>
            <w:r w:rsidR="00265387">
              <w:rPr>
                <w:rFonts w:ascii="Arial" w:hAnsi="Arial" w:cs="Arial"/>
              </w:rPr>
              <w:t xml:space="preserve">obligation to act in the best interest of the </w:t>
            </w:r>
            <w:r>
              <w:rPr>
                <w:rFonts w:ascii="Arial" w:hAnsi="Arial" w:cs="Arial"/>
              </w:rPr>
              <w:t>organization</w:t>
            </w:r>
            <w:r w:rsidR="004850BC">
              <w:rPr>
                <w:rFonts w:ascii="Arial" w:hAnsi="Arial" w:cs="Arial"/>
              </w:rPr>
              <w:t>.</w:t>
            </w:r>
          </w:p>
          <w:p w14:paraId="70DB45F5" w14:textId="0A54ED7A" w:rsidR="003D07B6" w:rsidRDefault="003D07B6" w:rsidP="003D07B6">
            <w:pPr>
              <w:pStyle w:val="DefaultStyle"/>
              <w:numPr>
                <w:ilvl w:val="0"/>
                <w:numId w:val="4"/>
              </w:numPr>
              <w:spacing w:after="0" w:line="240" w:lineRule="auto"/>
              <w:ind w:righ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Avoiding any unethical financial, professional, or political gain on the part of such individuals</w:t>
            </w:r>
            <w:r w:rsidR="004850BC">
              <w:rPr>
                <w:rFonts w:ascii="Arial" w:hAnsi="Arial" w:cs="Arial"/>
              </w:rPr>
              <w:t>.</w:t>
            </w:r>
          </w:p>
          <w:p w14:paraId="614E59A0" w14:textId="323C0BC0" w:rsidR="003D07B6" w:rsidRDefault="003D07B6" w:rsidP="003D07B6">
            <w:pPr>
              <w:pStyle w:val="DefaultStyle"/>
              <w:numPr>
                <w:ilvl w:val="0"/>
                <w:numId w:val="4"/>
              </w:numPr>
              <w:spacing w:after="0" w:line="240" w:lineRule="auto"/>
              <w:ind w:righ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Supplementing, not replacing, applicable federal or provincial regulations</w:t>
            </w:r>
            <w:r w:rsidR="002A7862">
              <w:rPr>
                <w:rFonts w:ascii="Arial" w:hAnsi="Arial" w:cs="Arial"/>
              </w:rPr>
              <w:t>, and funding agreements</w:t>
            </w:r>
            <w:r>
              <w:rPr>
                <w:rFonts w:ascii="Arial" w:hAnsi="Arial" w:cs="Arial"/>
              </w:rPr>
              <w:t xml:space="preserve"> regarding conflicts of interests </w:t>
            </w:r>
            <w:r w:rsidRPr="0004595D">
              <w:rPr>
                <w:rFonts w:ascii="Arial" w:hAnsi="Arial" w:cs="Arial"/>
                <w:i/>
                <w:iCs/>
              </w:rPr>
              <w:t>as they apply to LCCJ</w:t>
            </w:r>
            <w:r>
              <w:rPr>
                <w:rFonts w:ascii="Arial" w:hAnsi="Arial" w:cs="Arial"/>
              </w:rPr>
              <w:t>.</w:t>
            </w:r>
          </w:p>
          <w:p w14:paraId="2F83FCBC" w14:textId="702C18AD" w:rsidR="004850BC" w:rsidRPr="004850BC" w:rsidRDefault="004850BC" w:rsidP="003D07B6">
            <w:pPr>
              <w:pStyle w:val="DefaultStyle"/>
              <w:numPr>
                <w:ilvl w:val="0"/>
                <w:numId w:val="4"/>
              </w:numPr>
              <w:spacing w:after="0" w:line="240" w:lineRule="auto"/>
              <w:ind w:right="276"/>
              <w:rPr>
                <w:rFonts w:ascii="Arial" w:hAnsi="Arial" w:cs="Arial"/>
              </w:rPr>
            </w:pPr>
            <w:r w:rsidRPr="004850BC">
              <w:rPr>
                <w:rFonts w:ascii="Arial" w:hAnsi="Arial" w:cs="Arial"/>
                <w:shd w:val="clear" w:color="auto" w:fill="FFFFFF"/>
              </w:rPr>
              <w:t>Rais</w:t>
            </w:r>
            <w:r>
              <w:rPr>
                <w:rFonts w:ascii="Arial" w:hAnsi="Arial" w:cs="Arial"/>
                <w:shd w:val="clear" w:color="auto" w:fill="FFFFFF"/>
              </w:rPr>
              <w:t>ing</w:t>
            </w:r>
            <w:r w:rsidRPr="004850BC">
              <w:rPr>
                <w:rFonts w:ascii="Arial" w:hAnsi="Arial" w:cs="Arial"/>
                <w:shd w:val="clear" w:color="auto" w:fill="FFFFFF"/>
              </w:rPr>
              <w:t xml:space="preserve"> awareness, encourag</w:t>
            </w:r>
            <w:r>
              <w:rPr>
                <w:rFonts w:ascii="Arial" w:hAnsi="Arial" w:cs="Arial"/>
                <w:shd w:val="clear" w:color="auto" w:fill="FFFFFF"/>
              </w:rPr>
              <w:t>ing</w:t>
            </w:r>
            <w:r w:rsidRPr="004850BC">
              <w:rPr>
                <w:rFonts w:ascii="Arial" w:hAnsi="Arial" w:cs="Arial"/>
                <w:shd w:val="clear" w:color="auto" w:fill="FFFFFF"/>
              </w:rPr>
              <w:t xml:space="preserve"> disclosure and discussion of anything that MAY be a conflict, and constantly encourag</w:t>
            </w:r>
            <w:r>
              <w:rPr>
                <w:rFonts w:ascii="Arial" w:hAnsi="Arial" w:cs="Arial"/>
                <w:shd w:val="clear" w:color="auto" w:fill="FFFFFF"/>
              </w:rPr>
              <w:t>ing</w:t>
            </w:r>
            <w:r w:rsidRPr="004850BC">
              <w:rPr>
                <w:rFonts w:ascii="Arial" w:hAnsi="Arial" w:cs="Arial"/>
                <w:shd w:val="clear" w:color="auto" w:fill="FFFFFF"/>
              </w:rPr>
              <w:t xml:space="preserve"> a “culture of candor.” </w:t>
            </w:r>
          </w:p>
          <w:p w14:paraId="26C9F401" w14:textId="77777777" w:rsidR="009F7772" w:rsidRPr="00280068" w:rsidRDefault="009F7772" w:rsidP="00E72FBC">
            <w:pPr>
              <w:pStyle w:val="DefaultStyle"/>
              <w:spacing w:after="0" w:line="240" w:lineRule="auto"/>
              <w:ind w:left="147" w:right="276"/>
              <w:rPr>
                <w:rFonts w:ascii="Arial" w:hAnsi="Arial" w:cs="Arial"/>
              </w:rPr>
            </w:pPr>
          </w:p>
        </w:tc>
      </w:tr>
      <w:tr w:rsidR="003D07B6" w:rsidRPr="006C2ADC" w14:paraId="7B3033F4" w14:textId="77777777" w:rsidTr="00E72FBC">
        <w:trPr>
          <w:cantSplit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C25371" w14:textId="66BBA619" w:rsidR="003D07B6" w:rsidRDefault="003D07B6" w:rsidP="00E72FBC">
            <w:pPr>
              <w:spacing w:before="120" w:after="120"/>
              <w:ind w:left="14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Definitions:</w:t>
            </w:r>
          </w:p>
          <w:p w14:paraId="47DFF3A9" w14:textId="3728F546" w:rsidR="004850BC" w:rsidRDefault="004850BC" w:rsidP="00E72FBC">
            <w:pPr>
              <w:spacing w:before="120" w:after="120"/>
              <w:ind w:left="147"/>
              <w:rPr>
                <w:rFonts w:cs="Arial"/>
                <w:bCs/>
              </w:rPr>
            </w:pPr>
            <w:r w:rsidRPr="004850BC">
              <w:rPr>
                <w:rFonts w:cs="Arial"/>
                <w:bCs/>
              </w:rPr>
              <w:t>A conflict</w:t>
            </w:r>
            <w:r w:rsidR="002A7862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>of</w:t>
            </w:r>
            <w:r w:rsidR="002A7862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 xml:space="preserve">interest situation exists when any person who has the capacity to influence the LCCJ’s decisions, has an outside commitment, significant </w:t>
            </w:r>
            <w:r w:rsidR="005B023B">
              <w:rPr>
                <w:rFonts w:cs="Arial"/>
                <w:bCs/>
              </w:rPr>
              <w:t>relationship, or financial interest that actually, potentially or may be perceived to interfere with the LCCJ’s objective, unbiased, and impartial judgement relating to its activities, the use of its funds or both.</w:t>
            </w:r>
          </w:p>
          <w:p w14:paraId="3E173336" w14:textId="6473C640" w:rsidR="005B023B" w:rsidRDefault="005B023B" w:rsidP="00E72FBC">
            <w:pPr>
              <w:spacing w:before="120" w:after="120"/>
              <w:ind w:left="147"/>
              <w:rPr>
                <w:rFonts w:cs="Arial"/>
                <w:shd w:val="clear" w:color="auto" w:fill="FFFFFF"/>
              </w:rPr>
            </w:pPr>
            <w:r w:rsidRPr="005B023B">
              <w:rPr>
                <w:rFonts w:cs="Arial"/>
                <w:shd w:val="clear" w:color="auto" w:fill="FFFFFF"/>
              </w:rPr>
              <w:t xml:space="preserve">Conflicts can be nuanced and </w:t>
            </w:r>
            <w:r>
              <w:rPr>
                <w:rFonts w:cs="Arial"/>
                <w:shd w:val="clear" w:color="auto" w:fill="FFFFFF"/>
              </w:rPr>
              <w:t xml:space="preserve">may </w:t>
            </w:r>
            <w:r w:rsidRPr="005B023B">
              <w:rPr>
                <w:rFonts w:cs="Arial"/>
                <w:shd w:val="clear" w:color="auto" w:fill="FFFFFF"/>
              </w:rPr>
              <w:t>have more to do with a “duality of interests” than a financial conflict.</w:t>
            </w:r>
          </w:p>
          <w:p w14:paraId="48897CAF" w14:textId="18630E3E" w:rsidR="007C75E5" w:rsidRPr="005B023B" w:rsidRDefault="007C75E5" w:rsidP="00E72FBC">
            <w:pPr>
              <w:spacing w:before="120" w:after="120"/>
              <w:ind w:left="147"/>
              <w:rPr>
                <w:rFonts w:cs="Arial"/>
                <w:bCs/>
              </w:rPr>
            </w:pPr>
            <w:r>
              <w:rPr>
                <w:rFonts w:cs="Arial"/>
                <w:bCs/>
                <w:shd w:val="clear" w:color="auto" w:fill="FFFFFF"/>
              </w:rPr>
              <w:t xml:space="preserve">A significant relationship </w:t>
            </w:r>
            <w:r w:rsidR="00FF7DD8">
              <w:rPr>
                <w:rFonts w:cs="Arial"/>
                <w:bCs/>
                <w:shd w:val="clear" w:color="auto" w:fill="FFFFFF"/>
              </w:rPr>
              <w:t xml:space="preserve">is not only defined by blood or living arrangements but may include anyone with whom there is a significant emotional or financial relationship.  </w:t>
            </w:r>
          </w:p>
          <w:p w14:paraId="64466226" w14:textId="75558AFF" w:rsidR="003D07B6" w:rsidRPr="003D07B6" w:rsidRDefault="003D07B6" w:rsidP="00E72FBC">
            <w:pPr>
              <w:spacing w:before="120" w:after="120"/>
              <w:ind w:left="147"/>
              <w:rPr>
                <w:rFonts w:cs="Arial"/>
                <w:b/>
              </w:rPr>
            </w:pPr>
          </w:p>
        </w:tc>
      </w:tr>
      <w:tr w:rsidR="003D07B6" w:rsidRPr="006C2ADC" w14:paraId="6DA4CF43" w14:textId="77777777" w:rsidTr="00E72FBC">
        <w:trPr>
          <w:cantSplit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C5C5ED" w14:textId="77777777" w:rsidR="00265387" w:rsidRPr="00265387" w:rsidRDefault="003D07B6" w:rsidP="00E72FBC">
            <w:pPr>
              <w:spacing w:before="120" w:after="120"/>
              <w:ind w:left="147"/>
              <w:rPr>
                <w:rFonts w:cs="Arial"/>
                <w:b/>
              </w:rPr>
            </w:pPr>
            <w:r w:rsidRPr="00265387">
              <w:rPr>
                <w:rFonts w:cs="Arial"/>
                <w:b/>
              </w:rPr>
              <w:lastRenderedPageBreak/>
              <w:t xml:space="preserve">Policy:  </w:t>
            </w:r>
          </w:p>
          <w:p w14:paraId="6844CC81" w14:textId="6B473E25" w:rsidR="00341361" w:rsidRPr="00E411B9" w:rsidRDefault="00265387" w:rsidP="00AC36C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</w:rPr>
            </w:pPr>
            <w:r w:rsidRPr="00E411B9">
              <w:rPr>
                <w:rFonts w:cs="Arial"/>
                <w:bCs/>
              </w:rPr>
              <w:t>Board and committee members may not have a significant relationship with employees.</w:t>
            </w:r>
          </w:p>
          <w:p w14:paraId="272801E9" w14:textId="77777777" w:rsidR="00E411B9" w:rsidRPr="00E411B9" w:rsidRDefault="00E411B9" w:rsidP="00E411B9">
            <w:pPr>
              <w:spacing w:before="120" w:after="120"/>
              <w:ind w:left="360"/>
              <w:rPr>
                <w:rFonts w:cs="Arial"/>
                <w:b/>
              </w:rPr>
            </w:pPr>
          </w:p>
          <w:p w14:paraId="2B9E2958" w14:textId="1CF2DEA0" w:rsidR="003D07B6" w:rsidRPr="00341361" w:rsidRDefault="003D07B6" w:rsidP="0034136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341361">
              <w:rPr>
                <w:rFonts w:cs="Arial"/>
              </w:rPr>
              <w:t xml:space="preserve">Any conflict of interest that may arise in the day-to-day business of Lanark County Community Justice </w:t>
            </w:r>
            <w:r w:rsidR="002A7862">
              <w:rPr>
                <w:rFonts w:cs="Arial"/>
              </w:rPr>
              <w:t>must</w:t>
            </w:r>
            <w:r w:rsidRPr="00341361">
              <w:rPr>
                <w:rFonts w:cs="Arial"/>
              </w:rPr>
              <w:t xml:space="preserve"> be declared immediately and the following procedure followed.</w:t>
            </w:r>
          </w:p>
        </w:tc>
      </w:tr>
      <w:tr w:rsidR="009F7772" w:rsidRPr="006C2ADC" w14:paraId="639FBAE5" w14:textId="77777777" w:rsidTr="00E72FBC">
        <w:trPr>
          <w:cantSplit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6E687C" w14:textId="77777777" w:rsidR="009F7772" w:rsidRPr="00CE6CD8" w:rsidRDefault="009F7772" w:rsidP="00E72FBC">
            <w:pPr>
              <w:spacing w:before="120" w:after="120"/>
              <w:ind w:left="147"/>
              <w:rPr>
                <w:rFonts w:cs="Arial"/>
                <w:b/>
                <w:sz w:val="22"/>
                <w:szCs w:val="22"/>
              </w:rPr>
            </w:pPr>
            <w:r w:rsidRPr="00A77846">
              <w:rPr>
                <w:rFonts w:cs="Arial"/>
                <w:b/>
              </w:rPr>
              <w:t>Procedure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4AAB57EE" w14:textId="334A3EED" w:rsidR="009F7772" w:rsidRPr="009F7772" w:rsidRDefault="0078584F" w:rsidP="009F777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Decision makers must immediately declare any conflicts of interest, actual, </w:t>
            </w:r>
            <w:r w:rsidR="009A02C1">
              <w:rPr>
                <w:rFonts w:cs="Arial"/>
              </w:rPr>
              <w:t>potential, or perceived</w:t>
            </w:r>
            <w:r>
              <w:rPr>
                <w:rFonts w:cs="Arial"/>
              </w:rPr>
              <w:t>.</w:t>
            </w:r>
          </w:p>
          <w:p w14:paraId="2A591B1B" w14:textId="77777777" w:rsidR="009F7772" w:rsidRPr="00965488" w:rsidRDefault="009F7772" w:rsidP="009F7772">
            <w:pPr>
              <w:rPr>
                <w:rFonts w:cs="Arial"/>
              </w:rPr>
            </w:pPr>
          </w:p>
          <w:p w14:paraId="3771A5E3" w14:textId="6A6F378E" w:rsidR="009F7772" w:rsidRDefault="009F7772" w:rsidP="009F777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9F7772">
              <w:rPr>
                <w:rFonts w:cs="Arial"/>
              </w:rPr>
              <w:t xml:space="preserve">The person concerned </w:t>
            </w:r>
            <w:r w:rsidR="002A7862">
              <w:rPr>
                <w:rFonts w:cs="Arial"/>
              </w:rPr>
              <w:t>must</w:t>
            </w:r>
            <w:r w:rsidRPr="009F7772">
              <w:rPr>
                <w:rFonts w:cs="Arial"/>
              </w:rPr>
              <w:t xml:space="preserve"> excuse </w:t>
            </w:r>
            <w:r w:rsidR="0078584F">
              <w:rPr>
                <w:rFonts w:cs="Arial"/>
              </w:rPr>
              <w:t>themself</w:t>
            </w:r>
            <w:r w:rsidRPr="009F7772">
              <w:rPr>
                <w:rFonts w:cs="Arial"/>
              </w:rPr>
              <w:t xml:space="preserve"> from all discussion of the matter and may not participate in any way in decision-making on the conflicted issue.</w:t>
            </w:r>
            <w:r w:rsidR="002A7862">
              <w:rPr>
                <w:rFonts w:cs="Arial"/>
              </w:rPr>
              <w:t xml:space="preserve">  Lobbying is not permitted.</w:t>
            </w:r>
          </w:p>
          <w:p w14:paraId="4F225583" w14:textId="77777777" w:rsidR="0098059D" w:rsidRPr="0098059D" w:rsidRDefault="0098059D" w:rsidP="0098059D">
            <w:pPr>
              <w:pStyle w:val="ListParagraph"/>
              <w:rPr>
                <w:rFonts w:cs="Arial"/>
              </w:rPr>
            </w:pPr>
          </w:p>
          <w:p w14:paraId="38C74156" w14:textId="6F00486C" w:rsidR="0098059D" w:rsidRPr="009F7772" w:rsidRDefault="0098059D" w:rsidP="009F777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Any discussion or decision concerning conflicts of interest must be recorded in the minutes.</w:t>
            </w:r>
          </w:p>
          <w:p w14:paraId="1DF5CF75" w14:textId="77777777" w:rsidR="009F7772" w:rsidRPr="00965488" w:rsidRDefault="009F7772" w:rsidP="009F7772">
            <w:pPr>
              <w:rPr>
                <w:rFonts w:cs="Arial"/>
              </w:rPr>
            </w:pPr>
          </w:p>
          <w:p w14:paraId="224E7077" w14:textId="55E7CED2" w:rsidR="009F7772" w:rsidRPr="0098059D" w:rsidRDefault="0098059D" w:rsidP="009F7772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cs="Arial"/>
              </w:rPr>
              <w:t>All decisions relating to LCCJ</w:t>
            </w:r>
            <w:r w:rsidR="009F7772" w:rsidRPr="009F7772">
              <w:rPr>
                <w:rFonts w:cs="Arial"/>
              </w:rPr>
              <w:t xml:space="preserve"> must </w:t>
            </w:r>
            <w:r>
              <w:rPr>
                <w:rFonts w:cs="Arial"/>
              </w:rPr>
              <w:t xml:space="preserve">be </w:t>
            </w:r>
            <w:r w:rsidR="009F7772" w:rsidRPr="009F7772">
              <w:rPr>
                <w:rFonts w:cs="Arial"/>
              </w:rPr>
              <w:t xml:space="preserve">based on the best interest of the organization, and not on personal gain, personal </w:t>
            </w:r>
            <w:r w:rsidRPr="009F7772">
              <w:rPr>
                <w:rFonts w:cs="Arial"/>
              </w:rPr>
              <w:t>loyalties,</w:t>
            </w:r>
            <w:r w:rsidR="009F7772" w:rsidRPr="009F7772">
              <w:rPr>
                <w:rFonts w:cs="Arial"/>
              </w:rPr>
              <w:t xml:space="preserve"> or friendship.</w:t>
            </w:r>
          </w:p>
          <w:p w14:paraId="363D593A" w14:textId="77777777" w:rsidR="0098059D" w:rsidRDefault="0098059D" w:rsidP="0098059D">
            <w:pPr>
              <w:pStyle w:val="ListParagraph"/>
            </w:pPr>
          </w:p>
          <w:p w14:paraId="7D86AFCC" w14:textId="729A1338" w:rsidR="0098059D" w:rsidRDefault="0098059D" w:rsidP="009F7772">
            <w:pPr>
              <w:pStyle w:val="ListParagraph"/>
              <w:numPr>
                <w:ilvl w:val="0"/>
                <w:numId w:val="3"/>
              </w:numPr>
            </w:pPr>
            <w:r>
              <w:t>The Board will review any failure to disclose a conflict</w:t>
            </w:r>
            <w:r w:rsidR="002A7862">
              <w:t xml:space="preserve"> </w:t>
            </w:r>
            <w:r>
              <w:t>of</w:t>
            </w:r>
            <w:r w:rsidR="002A7862">
              <w:t xml:space="preserve"> </w:t>
            </w:r>
            <w:r>
              <w:t>interest and take disciplinary action up to and including removal of the offender from their office.</w:t>
            </w:r>
          </w:p>
          <w:p w14:paraId="331319A0" w14:textId="77777777" w:rsidR="0098059D" w:rsidRDefault="0098059D" w:rsidP="0098059D">
            <w:pPr>
              <w:pStyle w:val="ListParagraph"/>
            </w:pPr>
          </w:p>
          <w:p w14:paraId="4730A099" w14:textId="77777777" w:rsidR="0098059D" w:rsidRDefault="0098059D" w:rsidP="009F7772">
            <w:pPr>
              <w:pStyle w:val="ListParagraph"/>
              <w:numPr>
                <w:ilvl w:val="0"/>
                <w:numId w:val="3"/>
              </w:numPr>
            </w:pPr>
            <w:r>
              <w:t>The Nominating Committee must take this policy into consideration when accepting applications for future board members.  Contentious decisions may be referred to the board for a final decision.</w:t>
            </w:r>
          </w:p>
          <w:p w14:paraId="2F8DD9EF" w14:textId="77777777" w:rsidR="003A64C4" w:rsidRDefault="003A64C4" w:rsidP="003A64C4">
            <w:pPr>
              <w:pStyle w:val="ListParagraph"/>
            </w:pPr>
          </w:p>
          <w:p w14:paraId="0A059729" w14:textId="379F2C67" w:rsidR="003A64C4" w:rsidRDefault="00E411B9" w:rsidP="001F2B52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="003A64C4">
              <w:t>oard or committee members, employees and volunteers will complete and sign a conflict</w:t>
            </w:r>
            <w:r w:rsidR="002A7862">
              <w:t>-</w:t>
            </w:r>
            <w:r w:rsidR="003A64C4">
              <w:t>of</w:t>
            </w:r>
            <w:r w:rsidR="002A7862">
              <w:t>-</w:t>
            </w:r>
            <w:r w:rsidR="003A64C4">
              <w:t>interest disclosure statement</w:t>
            </w:r>
            <w:r>
              <w:t xml:space="preserve"> </w:t>
            </w:r>
            <w:r w:rsidR="002A7862">
              <w:t>upon becoming an employee, board member or volunteer, or as requested by the Board of Directors.</w:t>
            </w:r>
          </w:p>
          <w:p w14:paraId="65F50814" w14:textId="77777777" w:rsidR="002A7862" w:rsidRDefault="002A7862" w:rsidP="002A7862">
            <w:pPr>
              <w:pStyle w:val="ListParagraph"/>
            </w:pPr>
          </w:p>
          <w:p w14:paraId="7200BA95" w14:textId="77777777" w:rsidR="003A64C4" w:rsidRDefault="003A64C4" w:rsidP="009A02C1">
            <w:pPr>
              <w:pStyle w:val="ListParagraph"/>
              <w:numPr>
                <w:ilvl w:val="0"/>
                <w:numId w:val="3"/>
              </w:numPr>
            </w:pPr>
            <w:r>
              <w:t xml:space="preserve">This policy will be </w:t>
            </w:r>
            <w:r w:rsidR="009A02C1">
              <w:t>reviewed annually by the board following a discussion highlighting possible examples of conflict of interests to ensure full understanding of the importance of this policy.</w:t>
            </w:r>
          </w:p>
          <w:p w14:paraId="2102C9DC" w14:textId="77777777" w:rsidR="009A02C1" w:rsidRDefault="009A02C1" w:rsidP="009A02C1">
            <w:pPr>
              <w:pStyle w:val="ListParagraph"/>
            </w:pPr>
          </w:p>
          <w:p w14:paraId="22FDFD9D" w14:textId="77777777" w:rsidR="009A02C1" w:rsidRDefault="009A02C1" w:rsidP="009A02C1">
            <w:pPr>
              <w:ind w:left="360"/>
            </w:pPr>
          </w:p>
          <w:p w14:paraId="1D446EC6" w14:textId="77777777" w:rsidR="009A02C1" w:rsidRDefault="009A02C1" w:rsidP="009A02C1">
            <w:pPr>
              <w:ind w:left="360"/>
            </w:pPr>
          </w:p>
          <w:p w14:paraId="58D8626E" w14:textId="77777777" w:rsidR="009A02C1" w:rsidRDefault="009A02C1" w:rsidP="009A02C1">
            <w:pPr>
              <w:ind w:left="360"/>
            </w:pPr>
          </w:p>
          <w:p w14:paraId="7206423E" w14:textId="77777777" w:rsidR="009A02C1" w:rsidRDefault="009A02C1" w:rsidP="009A02C1">
            <w:pPr>
              <w:ind w:left="360"/>
            </w:pPr>
          </w:p>
          <w:p w14:paraId="7A2474BF" w14:textId="0044FF64" w:rsidR="009A02C1" w:rsidRPr="009F7772" w:rsidRDefault="009A02C1" w:rsidP="009A02C1">
            <w:pPr>
              <w:ind w:left="360"/>
            </w:pPr>
          </w:p>
        </w:tc>
      </w:tr>
    </w:tbl>
    <w:p w14:paraId="01D1D89C" w14:textId="75283716" w:rsidR="004032D1" w:rsidRDefault="004032D1"/>
    <w:p w14:paraId="22D64B3E" w14:textId="121153EE" w:rsidR="009A02C1" w:rsidRDefault="009A02C1"/>
    <w:p w14:paraId="3DCD9319" w14:textId="1291046B" w:rsidR="009A02C1" w:rsidRDefault="009A02C1"/>
    <w:p w14:paraId="4C02E964" w14:textId="77777777" w:rsidR="009A02C1" w:rsidRPr="009A02C1" w:rsidRDefault="009A02C1" w:rsidP="009A02C1">
      <w:pPr>
        <w:jc w:val="center"/>
        <w:rPr>
          <w:rFonts w:cs="Arial"/>
          <w:i/>
        </w:rPr>
      </w:pPr>
      <w:r w:rsidRPr="009A02C1">
        <w:rPr>
          <w:rFonts w:cs="Arial"/>
          <w:b/>
        </w:rPr>
        <w:t>Conflict of Interest Disclosure Statement</w:t>
      </w:r>
    </w:p>
    <w:p w14:paraId="26C070C1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 </w:t>
      </w:r>
    </w:p>
    <w:p w14:paraId="3FB26445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By signing below, I affirm that:</w:t>
      </w:r>
    </w:p>
    <w:p w14:paraId="39BD81D6" w14:textId="77777777" w:rsidR="009A02C1" w:rsidRPr="009A02C1" w:rsidRDefault="009A02C1" w:rsidP="009A02C1">
      <w:pPr>
        <w:rPr>
          <w:rFonts w:cs="Arial"/>
        </w:rPr>
      </w:pPr>
    </w:p>
    <w:p w14:paraId="362AAF42" w14:textId="6180ABCF" w:rsidR="009A02C1" w:rsidRPr="009A02C1" w:rsidRDefault="009A02C1" w:rsidP="009A02C1">
      <w:pPr>
        <w:numPr>
          <w:ilvl w:val="0"/>
          <w:numId w:val="7"/>
        </w:numPr>
        <w:ind w:left="360"/>
        <w:rPr>
          <w:rFonts w:cs="Arial"/>
        </w:rPr>
      </w:pPr>
      <w:r w:rsidRPr="009A02C1">
        <w:rPr>
          <w:rFonts w:cs="Arial"/>
        </w:rPr>
        <w:t>I have received and read a copy of the Conflict</w:t>
      </w:r>
      <w:r w:rsidR="00E661F9">
        <w:rPr>
          <w:rFonts w:cs="Arial"/>
        </w:rPr>
        <w:t>-</w:t>
      </w:r>
      <w:r w:rsidRPr="009A02C1">
        <w:rPr>
          <w:rFonts w:cs="Arial"/>
        </w:rPr>
        <w:t>of</w:t>
      </w:r>
      <w:r w:rsidR="00E661F9">
        <w:rPr>
          <w:rFonts w:cs="Arial"/>
        </w:rPr>
        <w:t>-</w:t>
      </w:r>
      <w:r w:rsidRPr="009A02C1">
        <w:rPr>
          <w:rFonts w:cs="Arial"/>
        </w:rPr>
        <w:t xml:space="preserve">Interest </w:t>
      </w:r>
      <w:r w:rsidR="00E661F9" w:rsidRPr="009A02C1">
        <w:rPr>
          <w:rFonts w:cs="Arial"/>
        </w:rPr>
        <w:t>Policy.</w:t>
      </w:r>
    </w:p>
    <w:p w14:paraId="1E923984" w14:textId="6924410A" w:rsidR="009A02C1" w:rsidRPr="009A02C1" w:rsidRDefault="009A02C1" w:rsidP="009A02C1">
      <w:pPr>
        <w:numPr>
          <w:ilvl w:val="0"/>
          <w:numId w:val="7"/>
        </w:numPr>
        <w:ind w:left="360"/>
        <w:rPr>
          <w:rFonts w:cs="Arial"/>
        </w:rPr>
      </w:pPr>
      <w:r w:rsidRPr="009A02C1">
        <w:rPr>
          <w:rFonts w:cs="Arial"/>
        </w:rPr>
        <w:t xml:space="preserve">I agree to comply with the </w:t>
      </w:r>
      <w:r w:rsidR="00E661F9" w:rsidRPr="009A02C1">
        <w:rPr>
          <w:rFonts w:cs="Arial"/>
        </w:rPr>
        <w:t>policy.</w:t>
      </w:r>
    </w:p>
    <w:p w14:paraId="6AB53BD1" w14:textId="77777777" w:rsidR="009A02C1" w:rsidRPr="009A02C1" w:rsidRDefault="009A02C1" w:rsidP="009A02C1">
      <w:pPr>
        <w:numPr>
          <w:ilvl w:val="0"/>
          <w:numId w:val="7"/>
        </w:numPr>
        <w:ind w:left="360"/>
        <w:rPr>
          <w:rFonts w:cs="Arial"/>
        </w:rPr>
      </w:pPr>
      <w:r w:rsidRPr="009A02C1">
        <w:rPr>
          <w:rFonts w:cs="Arial"/>
        </w:rPr>
        <w:t>I have no actual or potential conflicts as defined by the policy or if I have, I have previously disclosed them as required by the policy or am disclosing them below.</w:t>
      </w:r>
    </w:p>
    <w:p w14:paraId="45C4A9FA" w14:textId="77777777" w:rsidR="009A02C1" w:rsidRPr="009A02C1" w:rsidRDefault="009A02C1" w:rsidP="009A02C1">
      <w:pPr>
        <w:ind w:left="360"/>
        <w:rPr>
          <w:rFonts w:cs="Arial"/>
        </w:rPr>
      </w:pPr>
    </w:p>
    <w:p w14:paraId="24B9A8A0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Disclose here, to the best of your knowledge:</w:t>
      </w:r>
    </w:p>
    <w:p w14:paraId="0186BC93" w14:textId="77777777" w:rsidR="009A02C1" w:rsidRPr="009A02C1" w:rsidRDefault="009A02C1" w:rsidP="009A02C1">
      <w:pPr>
        <w:rPr>
          <w:rFonts w:cs="Arial"/>
        </w:rPr>
      </w:pPr>
    </w:p>
    <w:p w14:paraId="28FCFA97" w14:textId="1F40AD17" w:rsidR="009A02C1" w:rsidRPr="009A02C1" w:rsidRDefault="009A02C1" w:rsidP="009A02C1">
      <w:pPr>
        <w:pStyle w:val="ListParagraph"/>
        <w:numPr>
          <w:ilvl w:val="0"/>
          <w:numId w:val="8"/>
        </w:numPr>
        <w:rPr>
          <w:rFonts w:cs="Arial"/>
        </w:rPr>
      </w:pPr>
      <w:r w:rsidRPr="009A02C1">
        <w:rPr>
          <w:rFonts w:cs="Arial"/>
        </w:rPr>
        <w:t xml:space="preserve">any entity in which you participate (as a director, officer, employee, owner, or member) with which </w:t>
      </w:r>
      <w:r>
        <w:rPr>
          <w:rFonts w:cs="Arial"/>
        </w:rPr>
        <w:t>LCCJ</w:t>
      </w:r>
      <w:r w:rsidRPr="009A02C1">
        <w:rPr>
          <w:rFonts w:cs="Arial"/>
        </w:rPr>
        <w:t xml:space="preserve"> has a </w:t>
      </w:r>
      <w:r w:rsidR="00E661F9" w:rsidRPr="009A02C1">
        <w:rPr>
          <w:rFonts w:cs="Arial"/>
        </w:rPr>
        <w:t>relationship.</w:t>
      </w:r>
    </w:p>
    <w:p w14:paraId="0C264CA0" w14:textId="613578ED" w:rsidR="009A02C1" w:rsidRPr="009A02C1" w:rsidRDefault="009A02C1" w:rsidP="009A02C1">
      <w:pPr>
        <w:pStyle w:val="ListParagraph"/>
        <w:numPr>
          <w:ilvl w:val="0"/>
          <w:numId w:val="8"/>
        </w:numPr>
        <w:rPr>
          <w:rFonts w:cs="Arial"/>
        </w:rPr>
      </w:pPr>
      <w:r w:rsidRPr="009A02C1">
        <w:rPr>
          <w:rFonts w:cs="Arial"/>
        </w:rPr>
        <w:t xml:space="preserve">any transaction in which </w:t>
      </w:r>
      <w:r>
        <w:rPr>
          <w:rFonts w:cs="Arial"/>
        </w:rPr>
        <w:t>LCCJ</w:t>
      </w:r>
      <w:r w:rsidRPr="009A02C1">
        <w:rPr>
          <w:rFonts w:cs="Arial"/>
        </w:rPr>
        <w:t xml:space="preserve"> is a participant as to which you might have a conflicting interest; and</w:t>
      </w:r>
    </w:p>
    <w:p w14:paraId="345645F8" w14:textId="77777777" w:rsidR="009A02C1" w:rsidRPr="009A02C1" w:rsidRDefault="009A02C1" w:rsidP="009A02C1">
      <w:pPr>
        <w:pStyle w:val="ListParagraph"/>
        <w:numPr>
          <w:ilvl w:val="0"/>
          <w:numId w:val="8"/>
        </w:numPr>
        <w:rPr>
          <w:rFonts w:cs="Arial"/>
        </w:rPr>
      </w:pPr>
      <w:r w:rsidRPr="009A02C1">
        <w:rPr>
          <w:rFonts w:cs="Arial"/>
        </w:rPr>
        <w:t>any other situation which may pose a conflict of interest.</w:t>
      </w:r>
    </w:p>
    <w:p w14:paraId="6CC700E3" w14:textId="77777777" w:rsidR="009A02C1" w:rsidRPr="009A02C1" w:rsidRDefault="009A02C1" w:rsidP="009A02C1">
      <w:pPr>
        <w:rPr>
          <w:rFonts w:cs="Arial"/>
        </w:rPr>
      </w:pPr>
    </w:p>
    <w:p w14:paraId="2979F918" w14:textId="77777777" w:rsidR="009A02C1" w:rsidRPr="009A02C1" w:rsidRDefault="009A02C1" w:rsidP="009A02C1">
      <w:pPr>
        <w:rPr>
          <w:rFonts w:cs="Arial"/>
        </w:rPr>
      </w:pPr>
    </w:p>
    <w:p w14:paraId="4755C9E3" w14:textId="77777777" w:rsidR="009A02C1" w:rsidRPr="009A02C1" w:rsidRDefault="009A02C1" w:rsidP="009A02C1">
      <w:pPr>
        <w:rPr>
          <w:rFonts w:cs="Arial"/>
        </w:rPr>
      </w:pPr>
    </w:p>
    <w:p w14:paraId="412EDDD6" w14:textId="77777777" w:rsidR="009A02C1" w:rsidRPr="009A02C1" w:rsidRDefault="009A02C1" w:rsidP="009A02C1">
      <w:pPr>
        <w:rPr>
          <w:rFonts w:cs="Arial"/>
        </w:rPr>
      </w:pPr>
    </w:p>
    <w:p w14:paraId="3E012273" w14:textId="77777777" w:rsidR="009A02C1" w:rsidRPr="009A02C1" w:rsidRDefault="009A02C1" w:rsidP="009A02C1">
      <w:pPr>
        <w:rPr>
          <w:rFonts w:cs="Arial"/>
        </w:rPr>
      </w:pPr>
    </w:p>
    <w:p w14:paraId="4C936919" w14:textId="77777777" w:rsidR="009A02C1" w:rsidRPr="009A02C1" w:rsidRDefault="009A02C1" w:rsidP="009A02C1">
      <w:pPr>
        <w:rPr>
          <w:rFonts w:cs="Arial"/>
        </w:rPr>
      </w:pPr>
    </w:p>
    <w:p w14:paraId="4E33BD52" w14:textId="77777777" w:rsidR="009A02C1" w:rsidRPr="009A02C1" w:rsidRDefault="009A02C1" w:rsidP="009A02C1">
      <w:pPr>
        <w:rPr>
          <w:rFonts w:cs="Arial"/>
        </w:rPr>
      </w:pPr>
    </w:p>
    <w:p w14:paraId="31F2D971" w14:textId="77777777" w:rsidR="009A02C1" w:rsidRPr="009A02C1" w:rsidRDefault="009A02C1" w:rsidP="009A02C1">
      <w:pPr>
        <w:rPr>
          <w:rFonts w:cs="Arial"/>
        </w:rPr>
      </w:pPr>
    </w:p>
    <w:p w14:paraId="4C8C980C" w14:textId="77777777" w:rsidR="009A02C1" w:rsidRPr="009A02C1" w:rsidRDefault="009A02C1" w:rsidP="009A02C1">
      <w:pPr>
        <w:rPr>
          <w:rFonts w:cs="Arial"/>
        </w:rPr>
      </w:pPr>
    </w:p>
    <w:p w14:paraId="48B1CF96" w14:textId="77777777" w:rsidR="009A02C1" w:rsidRPr="009A02C1" w:rsidRDefault="009A02C1" w:rsidP="009A02C1">
      <w:pPr>
        <w:rPr>
          <w:rFonts w:cs="Arial"/>
        </w:rPr>
      </w:pPr>
    </w:p>
    <w:p w14:paraId="6875956A" w14:textId="77777777" w:rsidR="009A02C1" w:rsidRPr="009A02C1" w:rsidRDefault="009A02C1" w:rsidP="009A02C1">
      <w:pPr>
        <w:rPr>
          <w:rFonts w:cs="Arial"/>
        </w:rPr>
      </w:pPr>
    </w:p>
    <w:p w14:paraId="01F2013E" w14:textId="77777777" w:rsidR="009A02C1" w:rsidRPr="009A02C1" w:rsidRDefault="009A02C1" w:rsidP="009A02C1">
      <w:pPr>
        <w:rPr>
          <w:rFonts w:cs="Arial"/>
        </w:rPr>
      </w:pPr>
    </w:p>
    <w:p w14:paraId="3C26530F" w14:textId="77777777" w:rsidR="009A02C1" w:rsidRPr="009A02C1" w:rsidRDefault="009A02C1" w:rsidP="009A02C1">
      <w:pPr>
        <w:rPr>
          <w:rFonts w:cs="Arial"/>
        </w:rPr>
      </w:pPr>
    </w:p>
    <w:p w14:paraId="254D2E62" w14:textId="77777777" w:rsidR="009A02C1" w:rsidRPr="009A02C1" w:rsidRDefault="009A02C1" w:rsidP="009A02C1">
      <w:pPr>
        <w:rPr>
          <w:rFonts w:cs="Arial"/>
        </w:rPr>
      </w:pPr>
    </w:p>
    <w:p w14:paraId="1CF93E78" w14:textId="77777777" w:rsidR="009A02C1" w:rsidRPr="009A02C1" w:rsidRDefault="009A02C1" w:rsidP="009A02C1">
      <w:pPr>
        <w:rPr>
          <w:rFonts w:cs="Arial"/>
        </w:rPr>
      </w:pPr>
    </w:p>
    <w:p w14:paraId="20DE4568" w14:textId="77777777" w:rsidR="009A02C1" w:rsidRPr="009A02C1" w:rsidRDefault="009A02C1" w:rsidP="009A02C1">
      <w:pPr>
        <w:rPr>
          <w:rFonts w:cs="Arial"/>
        </w:rPr>
      </w:pPr>
    </w:p>
    <w:p w14:paraId="0A196905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Name:</w:t>
      </w:r>
    </w:p>
    <w:p w14:paraId="0BDEAE2D" w14:textId="77777777" w:rsidR="009A02C1" w:rsidRPr="009A02C1" w:rsidRDefault="009A02C1" w:rsidP="009A02C1">
      <w:pPr>
        <w:rPr>
          <w:rFonts w:cs="Arial"/>
        </w:rPr>
      </w:pPr>
    </w:p>
    <w:p w14:paraId="78CCA127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Position:</w:t>
      </w:r>
    </w:p>
    <w:p w14:paraId="5D4F46D5" w14:textId="77777777" w:rsidR="009A02C1" w:rsidRPr="009A02C1" w:rsidRDefault="009A02C1" w:rsidP="009A02C1">
      <w:pPr>
        <w:rPr>
          <w:rFonts w:cs="Arial"/>
        </w:rPr>
      </w:pPr>
    </w:p>
    <w:p w14:paraId="455D4859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Signature:</w:t>
      </w:r>
    </w:p>
    <w:p w14:paraId="26AD588C" w14:textId="77777777" w:rsidR="009A02C1" w:rsidRPr="009A02C1" w:rsidRDefault="009A02C1" w:rsidP="009A02C1">
      <w:pPr>
        <w:rPr>
          <w:rFonts w:cs="Arial"/>
        </w:rPr>
      </w:pPr>
    </w:p>
    <w:p w14:paraId="632AC102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Date:</w:t>
      </w:r>
    </w:p>
    <w:p w14:paraId="7A3B54DF" w14:textId="77777777" w:rsidR="009A02C1" w:rsidRPr="009A02C1" w:rsidRDefault="009A02C1" w:rsidP="009A02C1">
      <w:pPr>
        <w:jc w:val="right"/>
        <w:rPr>
          <w:rFonts w:cs="Arial"/>
          <w:i/>
        </w:rPr>
      </w:pPr>
    </w:p>
    <w:p w14:paraId="5133E579" w14:textId="77777777" w:rsidR="009A02C1" w:rsidRPr="009A02C1" w:rsidRDefault="009A02C1" w:rsidP="009A02C1">
      <w:pPr>
        <w:rPr>
          <w:rFonts w:cs="Arial"/>
        </w:rPr>
      </w:pPr>
    </w:p>
    <w:p w14:paraId="4EF7338A" w14:textId="77777777" w:rsidR="009A02C1" w:rsidRPr="009A02C1" w:rsidRDefault="009A02C1" w:rsidP="009A02C1">
      <w:pPr>
        <w:rPr>
          <w:rFonts w:cs="Arial"/>
        </w:rPr>
      </w:pPr>
    </w:p>
    <w:p w14:paraId="60634AA5" w14:textId="77777777" w:rsidR="009A02C1" w:rsidRPr="009A02C1" w:rsidRDefault="009A02C1"/>
    <w:p w14:paraId="1CC2CEEA" w14:textId="77777777" w:rsidR="009A02C1" w:rsidRPr="009A02C1" w:rsidRDefault="009A02C1"/>
    <w:sectPr w:rsidR="009A02C1" w:rsidRPr="009A0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96C"/>
    <w:multiLevelType w:val="hybridMultilevel"/>
    <w:tmpl w:val="C05E73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3ACF"/>
    <w:multiLevelType w:val="hybridMultilevel"/>
    <w:tmpl w:val="A18AA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02B92"/>
    <w:multiLevelType w:val="multilevel"/>
    <w:tmpl w:val="91B2D4BE"/>
    <w:lvl w:ilvl="0">
      <w:start w:val="2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614AE9"/>
    <w:multiLevelType w:val="hybridMultilevel"/>
    <w:tmpl w:val="969C540E"/>
    <w:lvl w:ilvl="0" w:tplc="1009000F">
      <w:start w:val="1"/>
      <w:numFmt w:val="decimal"/>
      <w:lvlText w:val="%1."/>
      <w:lvlJc w:val="left"/>
      <w:pPr>
        <w:ind w:left="507" w:hanging="360"/>
      </w:pPr>
    </w:lvl>
    <w:lvl w:ilvl="1" w:tplc="10090019" w:tentative="1">
      <w:start w:val="1"/>
      <w:numFmt w:val="lowerLetter"/>
      <w:lvlText w:val="%2."/>
      <w:lvlJc w:val="left"/>
      <w:pPr>
        <w:ind w:left="1227" w:hanging="360"/>
      </w:pPr>
    </w:lvl>
    <w:lvl w:ilvl="2" w:tplc="1009001B" w:tentative="1">
      <w:start w:val="1"/>
      <w:numFmt w:val="lowerRoman"/>
      <w:lvlText w:val="%3."/>
      <w:lvlJc w:val="right"/>
      <w:pPr>
        <w:ind w:left="1947" w:hanging="180"/>
      </w:pPr>
    </w:lvl>
    <w:lvl w:ilvl="3" w:tplc="1009000F" w:tentative="1">
      <w:start w:val="1"/>
      <w:numFmt w:val="decimal"/>
      <w:lvlText w:val="%4."/>
      <w:lvlJc w:val="left"/>
      <w:pPr>
        <w:ind w:left="2667" w:hanging="360"/>
      </w:pPr>
    </w:lvl>
    <w:lvl w:ilvl="4" w:tplc="10090019" w:tentative="1">
      <w:start w:val="1"/>
      <w:numFmt w:val="lowerLetter"/>
      <w:lvlText w:val="%5."/>
      <w:lvlJc w:val="left"/>
      <w:pPr>
        <w:ind w:left="3387" w:hanging="360"/>
      </w:pPr>
    </w:lvl>
    <w:lvl w:ilvl="5" w:tplc="1009001B" w:tentative="1">
      <w:start w:val="1"/>
      <w:numFmt w:val="lowerRoman"/>
      <w:lvlText w:val="%6."/>
      <w:lvlJc w:val="right"/>
      <w:pPr>
        <w:ind w:left="4107" w:hanging="180"/>
      </w:pPr>
    </w:lvl>
    <w:lvl w:ilvl="6" w:tplc="1009000F" w:tentative="1">
      <w:start w:val="1"/>
      <w:numFmt w:val="decimal"/>
      <w:lvlText w:val="%7."/>
      <w:lvlJc w:val="left"/>
      <w:pPr>
        <w:ind w:left="4827" w:hanging="360"/>
      </w:pPr>
    </w:lvl>
    <w:lvl w:ilvl="7" w:tplc="10090019" w:tentative="1">
      <w:start w:val="1"/>
      <w:numFmt w:val="lowerLetter"/>
      <w:lvlText w:val="%8."/>
      <w:lvlJc w:val="left"/>
      <w:pPr>
        <w:ind w:left="5547" w:hanging="360"/>
      </w:pPr>
    </w:lvl>
    <w:lvl w:ilvl="8" w:tplc="10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 w15:restartNumberingAfterBreak="0">
    <w:nsid w:val="55D51A54"/>
    <w:multiLevelType w:val="hybridMultilevel"/>
    <w:tmpl w:val="3A66E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332ADF0">
      <w:start w:val="1"/>
      <w:numFmt w:val="decimal"/>
      <w:lvlText w:val="(%3)"/>
      <w:lvlJc w:val="left"/>
      <w:pPr>
        <w:ind w:left="2640" w:hanging="6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7D3B"/>
    <w:multiLevelType w:val="hybridMultilevel"/>
    <w:tmpl w:val="E0C6BF68"/>
    <w:lvl w:ilvl="0" w:tplc="AFEC5B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A5341"/>
    <w:multiLevelType w:val="hybridMultilevel"/>
    <w:tmpl w:val="687CE37E"/>
    <w:lvl w:ilvl="0" w:tplc="10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7CA35996"/>
    <w:multiLevelType w:val="multilevel"/>
    <w:tmpl w:val="0BD4332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2"/>
    <w:rsid w:val="0004595D"/>
    <w:rsid w:val="001B44A6"/>
    <w:rsid w:val="001E6016"/>
    <w:rsid w:val="00265387"/>
    <w:rsid w:val="002A7862"/>
    <w:rsid w:val="00341361"/>
    <w:rsid w:val="003A64C4"/>
    <w:rsid w:val="003D07B6"/>
    <w:rsid w:val="004032D1"/>
    <w:rsid w:val="004850BC"/>
    <w:rsid w:val="005B023B"/>
    <w:rsid w:val="0078584F"/>
    <w:rsid w:val="007C75E5"/>
    <w:rsid w:val="0098059D"/>
    <w:rsid w:val="009A02C1"/>
    <w:rsid w:val="009F7772"/>
    <w:rsid w:val="00A77846"/>
    <w:rsid w:val="00CD5AC8"/>
    <w:rsid w:val="00E24608"/>
    <w:rsid w:val="00E411B9"/>
    <w:rsid w:val="00E661F9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17EC"/>
  <w15:docId w15:val="{7D2DE66E-7591-4DFE-A8AD-65E4DB6D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DefaultStyle"/>
    <w:next w:val="DefaultStyle"/>
    <w:link w:val="Heading1Char"/>
    <w:rsid w:val="009F7772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77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DefaultStyle">
    <w:name w:val="Default Style"/>
    <w:rsid w:val="009F777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F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Carol Anne</cp:lastModifiedBy>
  <cp:revision>2</cp:revision>
  <dcterms:created xsi:type="dcterms:W3CDTF">2022-03-21T21:12:00Z</dcterms:created>
  <dcterms:modified xsi:type="dcterms:W3CDTF">2022-03-21T21:12:00Z</dcterms:modified>
</cp:coreProperties>
</file>