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E53C" w14:textId="5EEDF8F9" w:rsidR="00CE5DDD" w:rsidRDefault="00EF3DEB" w:rsidP="00CE5DDD">
      <w:pPr>
        <w:jc w:val="center"/>
        <w:rPr>
          <w:b/>
          <w:bCs/>
        </w:rPr>
      </w:pPr>
      <w:bookmarkStart w:id="0" w:name="_GoBack"/>
      <w:bookmarkEnd w:id="0"/>
      <w:r w:rsidRPr="000F120E">
        <w:rPr>
          <w:b/>
          <w:bCs/>
        </w:rPr>
        <w:t>EXECUTIVE DIRECTOR REPORT</w:t>
      </w:r>
    </w:p>
    <w:p w14:paraId="2F211BD2" w14:textId="752A9F5E" w:rsidR="00EF3DEB" w:rsidRPr="000F120E" w:rsidRDefault="00B82DE3" w:rsidP="00CE5DDD">
      <w:pPr>
        <w:jc w:val="center"/>
        <w:rPr>
          <w:b/>
          <w:bCs/>
        </w:rPr>
      </w:pPr>
      <w:r>
        <w:rPr>
          <w:b/>
          <w:bCs/>
        </w:rPr>
        <w:t>Wednesday Jan 29th</w:t>
      </w:r>
      <w:r w:rsidR="000F120E">
        <w:rPr>
          <w:b/>
          <w:bCs/>
        </w:rPr>
        <w:t xml:space="preserve">, </w:t>
      </w:r>
      <w:r w:rsidR="00EF3DEB" w:rsidRPr="000F120E">
        <w:rPr>
          <w:b/>
          <w:bCs/>
        </w:rPr>
        <w:t>20</w:t>
      </w:r>
      <w:r w:rsidR="0084134B">
        <w:rPr>
          <w:b/>
          <w:bCs/>
        </w:rPr>
        <w:t>20</w:t>
      </w:r>
    </w:p>
    <w:p w14:paraId="3BD14364" w14:textId="77777777" w:rsidR="009744B0" w:rsidRPr="000F120E" w:rsidRDefault="009744B0" w:rsidP="00EF3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F120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Partner Agency Updates:</w:t>
      </w:r>
    </w:p>
    <w:p w14:paraId="3DF8CF14" w14:textId="50EB30A2" w:rsidR="00EF3DEB" w:rsidRPr="00997DE4" w:rsidRDefault="00EF3DEB" w:rsidP="0099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3CEDA5A1" w14:textId="5AC7B29C" w:rsidR="00D8620F" w:rsidRPr="00D8620F" w:rsidRDefault="001B221E" w:rsidP="00DC1A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2DE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United Way East Ontario: 2020 Call for Proposals</w:t>
      </w:r>
    </w:p>
    <w:p w14:paraId="3A1BDFB7" w14:textId="29AC3D14" w:rsidR="00D8620F" w:rsidRPr="00D8620F" w:rsidRDefault="00D8620F" w:rsidP="00D8620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confirmed with Fraser </w:t>
      </w:r>
      <w:proofErr w:type="spellStart"/>
      <w:r w:rsidRP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>Scantlebury</w:t>
      </w:r>
      <w:proofErr w:type="spellEnd"/>
      <w:r w:rsidRP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we can submit two applications and strategized under which funding priority we should apply.  I made it clear to Fraser that our priority was funding for Adult Diversion.</w:t>
      </w:r>
    </w:p>
    <w:p w14:paraId="0D9F31C7" w14:textId="77777777" w:rsidR="00D8620F" w:rsidRPr="00D8620F" w:rsidRDefault="00D8620F" w:rsidP="00D862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>Submitted Document Checklist Feb 11, 2020</w:t>
      </w:r>
    </w:p>
    <w:p w14:paraId="3091AF83" w14:textId="77777777" w:rsidR="00D8620F" w:rsidRPr="00D8620F" w:rsidRDefault="00D8620F" w:rsidP="00D862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>Submitted Adult Diversion Proposal Feb 18</w:t>
      </w:r>
      <w:r w:rsidRPr="00D862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 w:rsidRP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>, 2020 for $14,000</w:t>
      </w:r>
    </w:p>
    <w:p w14:paraId="777DF818" w14:textId="1C916061" w:rsidR="009A47B4" w:rsidRPr="0057020E" w:rsidRDefault="00D8620F" w:rsidP="00D862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>Submitted BE STRONG 2.0 in Youth Centres Proposal Feb 18</w:t>
      </w:r>
      <w:r w:rsidRPr="00D862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 w:rsidRP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>, 2020 for $15,000</w:t>
      </w:r>
      <w:r w:rsidR="001B221E" w:rsidRP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57020E">
        <w:rPr>
          <w:rFonts w:ascii="Times New Roman" w:eastAsia="Times New Roman" w:hAnsi="Times New Roman" w:cs="Times New Roman"/>
          <w:sz w:val="24"/>
          <w:szCs w:val="24"/>
          <w:lang w:eastAsia="en-CA"/>
        </w:rPr>
        <w:t>Note: we will be notified in early May and the funding cycle is July 1, 2020 to June 30, 2021</w:t>
      </w:r>
    </w:p>
    <w:p w14:paraId="637846BC" w14:textId="183E975B" w:rsidR="00D60494" w:rsidRDefault="00D60494" w:rsidP="009A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C352AD" w14:textId="78E9C17A" w:rsidR="00AC4C6E" w:rsidRDefault="00D60494" w:rsidP="00AC4C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4C6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OPP Presentation</w:t>
      </w:r>
      <w:r w:rsidR="00AC4C6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AC4C6E" w:rsidRP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>I completed 8</w:t>
      </w:r>
      <w:r w:rsid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platoon presentations</w:t>
      </w:r>
    </w:p>
    <w:p w14:paraId="61AB7FC4" w14:textId="3E659A95" w:rsidR="00AC4C6E" w:rsidRPr="009B3306" w:rsidRDefault="00AC4C6E" w:rsidP="009B330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6:00am </w:t>
      </w:r>
      <w:r w:rsid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>Carleton Place</w:t>
      </w:r>
      <w:r w:rsidR="007750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Detachment</w:t>
      </w:r>
      <w:r w:rsidRP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&amp; </w:t>
      </w:r>
      <w:r w:rsidRP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7:30a.m. </w:t>
      </w:r>
      <w:r w:rsidR="00775019" w:rsidRP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>Perth</w:t>
      </w:r>
      <w:r w:rsidRP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Detachment </w:t>
      </w:r>
    </w:p>
    <w:p w14:paraId="55C253CA" w14:textId="551D38C7" w:rsidR="00AC4C6E" w:rsidRDefault="00AC4C6E" w:rsidP="00AC4C6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Monday Feb 10, </w:t>
      </w:r>
      <w:r w:rsid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D8620F">
        <w:rPr>
          <w:rFonts w:ascii="Times New Roman" w:eastAsia="Times New Roman" w:hAnsi="Times New Roman" w:cs="Times New Roman"/>
          <w:sz w:val="24"/>
          <w:szCs w:val="24"/>
          <w:lang w:eastAsia="en-CA"/>
        </w:rPr>
        <w:t>Joellen &amp; Sheri</w:t>
      </w:r>
    </w:p>
    <w:p w14:paraId="402FCE39" w14:textId="5D17FDFD" w:rsidR="00AC4C6E" w:rsidRDefault="00AC4C6E" w:rsidP="00AC4C6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>Thursday Feb 13,</w:t>
      </w:r>
      <w:r w:rsid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Joellen</w:t>
      </w:r>
    </w:p>
    <w:p w14:paraId="350603BE" w14:textId="7C77A8A0" w:rsidR="00AC4C6E" w:rsidRDefault="00AC4C6E" w:rsidP="00AC4C6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Friday Feb 14, </w:t>
      </w:r>
      <w:r w:rsid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>Joellen</w:t>
      </w:r>
    </w:p>
    <w:p w14:paraId="3441379B" w14:textId="158CFA8A" w:rsidR="00D60494" w:rsidRDefault="00AC4C6E" w:rsidP="00AC4C6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Monday Feb 17, </w:t>
      </w:r>
      <w:r w:rsid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AC4C6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Joellen </w:t>
      </w:r>
    </w:p>
    <w:p w14:paraId="64EA71EB" w14:textId="045E4378" w:rsidR="0029768A" w:rsidRDefault="00775019" w:rsidP="009B330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presentations went well as the police were very receptive and supportive of our program</w:t>
      </w:r>
      <w:r w:rsidR="00F744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appreciative of the coffee and muffins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Many good stories about the people we had helped were shared by officers.  </w:t>
      </w:r>
    </w:p>
    <w:p w14:paraId="57DD1ADD" w14:textId="0327AF0E" w:rsidR="00775019" w:rsidRPr="00775019" w:rsidRDefault="00775019" w:rsidP="009B330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asked officers to sign</w:t>
      </w:r>
      <w:r w:rsidR="00F744F2"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</w:t>
      </w:r>
      <w:r w:rsid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(31 people</w:t>
      </w:r>
      <w:proofErr w:type="gramStart"/>
      <w:r w:rsid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>)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challenged them to attend the polar bear plunge. So far we have 7 yes’s (3 are senior staff and the interim chief), 4 maybe’s and several no’s that I am hopeful we can change into yes’s</w:t>
      </w:r>
      <w:r w:rsid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14:paraId="29267FFF" w14:textId="77777777" w:rsidR="00D60494" w:rsidRPr="00D60494" w:rsidRDefault="00D60494" w:rsidP="00D6049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2A5E33" w14:textId="70140003" w:rsidR="00B82DE3" w:rsidRPr="00B82DE3" w:rsidRDefault="00B82DE3" w:rsidP="009A47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6959DB" w14:textId="7054853F" w:rsidR="005B14BF" w:rsidRPr="00B31BF3" w:rsidRDefault="005B14BF" w:rsidP="005B14B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B31BF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MAG: </w:t>
      </w:r>
      <w:r w:rsidR="00152553" w:rsidRPr="00F744F2">
        <w:rPr>
          <w:rFonts w:ascii="Times New Roman" w:eastAsia="Times New Roman" w:hAnsi="Times New Roman" w:cs="Times New Roman"/>
          <w:sz w:val="24"/>
          <w:szCs w:val="24"/>
          <w:lang w:eastAsia="en-CA"/>
        </w:rPr>
        <w:t>Youth Justice Committee</w:t>
      </w:r>
      <w:r w:rsidR="00F744F2" w:rsidRPr="00F744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Attended YJC Teleconference on Jan 30th</w:t>
      </w:r>
    </w:p>
    <w:p w14:paraId="07CB6082" w14:textId="77777777" w:rsidR="002F0E83" w:rsidRPr="005A293F" w:rsidRDefault="002F0E83" w:rsidP="005A29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6B628B8" w14:textId="25F34B4A" w:rsidR="00152553" w:rsidRDefault="00152553" w:rsidP="001525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F120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Perth &amp; District Community Foundation:  Restorative Families</w:t>
      </w:r>
    </w:p>
    <w:p w14:paraId="34B22B39" w14:textId="4557BFD7" w:rsidR="006026AF" w:rsidRPr="005851D2" w:rsidRDefault="005851D2" w:rsidP="005851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Reminder:</w:t>
      </w:r>
    </w:p>
    <w:p w14:paraId="619D383C" w14:textId="08D24267" w:rsidR="000A2320" w:rsidRPr="005851D2" w:rsidRDefault="006A5B08" w:rsidP="005851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851D2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The</w:t>
      </w:r>
      <w:r w:rsidR="005851D2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 Teen </w:t>
      </w:r>
      <w:r w:rsidRPr="005851D2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Parenting Discussion Groups</w:t>
      </w:r>
      <w:r w:rsidRPr="005851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A2320" w:rsidRPr="005851D2">
        <w:rPr>
          <w:rFonts w:ascii="Times New Roman" w:eastAsia="Times New Roman" w:hAnsi="Times New Roman" w:cs="Times New Roman"/>
          <w:sz w:val="24"/>
          <w:szCs w:val="24"/>
          <w:lang w:eastAsia="en-CA"/>
        </w:rPr>
        <w:t>As part of our Restorative Families Program, Lanark County Community Justice is working in partnership with the Lanark, Leeds and Grenville District Health and together we are delivering:</w:t>
      </w:r>
    </w:p>
    <w:p w14:paraId="2F9D4ADB" w14:textId="3254869C" w:rsidR="000A2320" w:rsidRPr="000A2320" w:rsidRDefault="005851D2" w:rsidP="005851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Teen </w:t>
      </w:r>
      <w:r w:rsidR="000A2320" w:rsidRPr="000A232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Parenting Discussion Groups in Smiths Falls and Carleton Place</w:t>
      </w:r>
    </w:p>
    <w:p w14:paraId="7878C7C5" w14:textId="77777777" w:rsidR="000A2320" w:rsidRPr="000A2320" w:rsidRDefault="000A2320" w:rsidP="006421D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2320">
        <w:rPr>
          <w:rFonts w:ascii="Times New Roman" w:eastAsia="Times New Roman" w:hAnsi="Times New Roman" w:cs="Times New Roman"/>
          <w:sz w:val="24"/>
          <w:szCs w:val="24"/>
          <w:lang w:eastAsia="en-CA"/>
        </w:rPr>
        <w:t>Feb 24, March 2, 9, 23, 30th - from 5:30-7:30p.m. -Rideau Community Health Centre in Smiths Falls</w:t>
      </w:r>
    </w:p>
    <w:p w14:paraId="4C94C2E8" w14:textId="5C7FDA6B" w:rsidR="000A2320" w:rsidRDefault="000A2320" w:rsidP="0029768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2320">
        <w:rPr>
          <w:rFonts w:ascii="Times New Roman" w:eastAsia="Times New Roman" w:hAnsi="Times New Roman" w:cs="Times New Roman"/>
          <w:sz w:val="24"/>
          <w:szCs w:val="24"/>
          <w:lang w:eastAsia="en-CA"/>
        </w:rPr>
        <w:t>Apr 2, 9, 16, 23, 30th - from 5:30 - 7:30p.m. - Lanark Community Programs in Carleton Place</w:t>
      </w:r>
    </w:p>
    <w:p w14:paraId="5B842132" w14:textId="52676E0D" w:rsidR="000B5172" w:rsidRDefault="005851D2" w:rsidP="005851D2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Update</w:t>
      </w:r>
      <w:r w:rsidRP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>: Lake 88 Interview on Friday Feb 21</w:t>
      </w:r>
      <w:r w:rsidRPr="009B33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st</w:t>
      </w:r>
      <w:r w:rsidRPr="009B3306">
        <w:rPr>
          <w:rFonts w:ascii="Times New Roman" w:eastAsia="Times New Roman" w:hAnsi="Times New Roman" w:cs="Times New Roman"/>
          <w:sz w:val="24"/>
          <w:szCs w:val="24"/>
          <w:lang w:eastAsia="en-CA"/>
        </w:rPr>
        <w:t>, 8:10a.m. Gwendy Lapp from Health Unit and Sheri Halladay.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Plus 60 - 30 second ads X 2.</w:t>
      </w:r>
    </w:p>
    <w:p w14:paraId="64F5C57B" w14:textId="1A3EC32F" w:rsidR="005851D2" w:rsidRDefault="005851D2" w:rsidP="005851D2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Please share on your personal Facebook pages</w:t>
      </w:r>
    </w:p>
    <w:p w14:paraId="74D29805" w14:textId="77777777" w:rsidR="005851D2" w:rsidRDefault="005851D2" w:rsidP="005851D2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D173174" w14:textId="5D8B6824" w:rsidR="006421D8" w:rsidRDefault="000B5172" w:rsidP="006421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2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lastRenderedPageBreak/>
        <w:t>Investment Readiness Program</w:t>
      </w:r>
      <w:r w:rsidRPr="006421D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The Investment Readiness Program (IRP) </w:t>
      </w:r>
      <w:r w:rsidR="006421D8" w:rsidRPr="006421D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application was completed </w:t>
      </w:r>
      <w:r w:rsidR="005851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Christine, Dave &amp; Joellen, </w:t>
      </w:r>
      <w:r w:rsidR="006421D8" w:rsidRPr="006421D8">
        <w:rPr>
          <w:rFonts w:ascii="Times New Roman" w:eastAsia="Times New Roman" w:hAnsi="Times New Roman" w:cs="Times New Roman"/>
          <w:sz w:val="24"/>
          <w:szCs w:val="24"/>
          <w:lang w:eastAsia="en-CA"/>
        </w:rPr>
        <w:t>and put on hold for further investigation</w:t>
      </w:r>
      <w:r w:rsidR="005851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into the Lanark Child and Youth Service Collaborative meetings about shared services/modernization under the Ministry of Children, Youth and Community Services, as lead by Lanark, Leeds &amp; Grenville Child and Family Services.</w:t>
      </w:r>
    </w:p>
    <w:p w14:paraId="4ABB954C" w14:textId="77777777" w:rsidR="006A5B08" w:rsidRPr="006A5B08" w:rsidRDefault="006A5B08" w:rsidP="006A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1ED1BE" w14:textId="1C621A9A" w:rsidR="005E1094" w:rsidRPr="006F3687" w:rsidRDefault="00153C7F" w:rsidP="006F36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42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Crow</w:t>
      </w:r>
      <w:r w:rsidR="00982F97" w:rsidRPr="00642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n Update</w:t>
      </w:r>
      <w:r w:rsidR="00982F97" w:rsidRPr="006F36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: </w:t>
      </w:r>
    </w:p>
    <w:p w14:paraId="2CC9AFF0" w14:textId="506F647A" w:rsidR="00C95480" w:rsidRDefault="00C95480" w:rsidP="00C954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79855507" w14:textId="15D1E94A" w:rsidR="006421D8" w:rsidRDefault="00982F97" w:rsidP="006421D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9548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Federal Crown: John Chalmers.  </w:t>
      </w:r>
      <w:r w:rsidRPr="00C954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Sheri </w:t>
      </w:r>
      <w:r w:rsidR="006421D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met </w:t>
      </w:r>
      <w:r w:rsidRPr="00C95480">
        <w:rPr>
          <w:rFonts w:ascii="Times New Roman" w:eastAsia="Times New Roman" w:hAnsi="Times New Roman" w:cs="Times New Roman"/>
          <w:sz w:val="24"/>
          <w:szCs w:val="24"/>
          <w:lang w:eastAsia="en-CA"/>
        </w:rPr>
        <w:t>with John Chalmers the Federal Crow</w:t>
      </w:r>
      <w:r w:rsidR="006421D8">
        <w:rPr>
          <w:rFonts w:ascii="Times New Roman" w:eastAsia="Times New Roman" w:hAnsi="Times New Roman" w:cs="Times New Roman"/>
          <w:sz w:val="24"/>
          <w:szCs w:val="24"/>
          <w:lang w:eastAsia="en-CA"/>
        </w:rPr>
        <w:t>n about a few cases involving youth where she shared LCCJ’s desire to have donations imposed by the courts sent to LCCJ when appropriate.  John Chalmers agreed that this would be possible</w:t>
      </w:r>
      <w:r w:rsidR="005851D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47F59BB9" w14:textId="77777777" w:rsidR="006421D8" w:rsidRDefault="006421D8" w:rsidP="006421D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12221DD" w14:textId="48CEB926" w:rsidR="002A5FFD" w:rsidRPr="006421D8" w:rsidRDefault="006421D8" w:rsidP="00642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51D2">
        <w:rPr>
          <w:rFonts w:ascii="Arial" w:hAnsi="Arial" w:cs="Arial"/>
          <w:b/>
          <w:bCs/>
          <w:u w:val="single"/>
        </w:rPr>
        <w:t>BE STRONG 2.0 in Schools</w:t>
      </w:r>
      <w:r>
        <w:rPr>
          <w:rFonts w:ascii="Arial" w:hAnsi="Arial" w:cs="Arial"/>
        </w:rPr>
        <w:t xml:space="preserve">: The application to </w:t>
      </w:r>
      <w:proofErr w:type="spellStart"/>
      <w:r>
        <w:rPr>
          <w:rFonts w:ascii="Arial" w:hAnsi="Arial" w:cs="Arial"/>
        </w:rPr>
        <w:t>Commonwell</w:t>
      </w:r>
      <w:proofErr w:type="spellEnd"/>
      <w:r>
        <w:rPr>
          <w:rFonts w:ascii="Arial" w:hAnsi="Arial" w:cs="Arial"/>
        </w:rPr>
        <w:t xml:space="preserve"> for BE STONG 2.0 as a response to conflict in schools will be started soon. D</w:t>
      </w:r>
      <w:r w:rsidRPr="006421D8">
        <w:rPr>
          <w:rFonts w:ascii="Arial" w:hAnsi="Arial" w:cs="Arial"/>
        </w:rPr>
        <w:t>ue on March 31</w:t>
      </w:r>
      <w:r w:rsidRPr="006421D8">
        <w:rPr>
          <w:rFonts w:ascii="Arial" w:hAnsi="Arial" w:cs="Arial"/>
          <w:vertAlign w:val="superscript"/>
        </w:rPr>
        <w:t>st</w:t>
      </w:r>
      <w:r w:rsidRPr="006421D8">
        <w:rPr>
          <w:rFonts w:ascii="Arial" w:hAnsi="Arial" w:cs="Arial"/>
        </w:rPr>
        <w:t>, 2020.</w:t>
      </w:r>
    </w:p>
    <w:p w14:paraId="1E2F344A" w14:textId="77777777" w:rsidR="006421D8" w:rsidRPr="006421D8" w:rsidRDefault="006421D8" w:rsidP="006421D8">
      <w:pPr>
        <w:pStyle w:val="ListParagraph"/>
        <w:ind w:left="360"/>
        <w:rPr>
          <w:rFonts w:ascii="Arial" w:hAnsi="Arial" w:cs="Arial"/>
        </w:rPr>
      </w:pPr>
    </w:p>
    <w:sectPr w:rsidR="006421D8" w:rsidRPr="006421D8" w:rsidSect="0029768A">
      <w:footerReference w:type="default" r:id="rId8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232C2" w14:textId="77777777" w:rsidR="00CC6BE5" w:rsidRDefault="00CC6BE5" w:rsidP="0029768A">
      <w:pPr>
        <w:spacing w:after="0" w:line="240" w:lineRule="auto"/>
      </w:pPr>
      <w:r>
        <w:separator/>
      </w:r>
    </w:p>
  </w:endnote>
  <w:endnote w:type="continuationSeparator" w:id="0">
    <w:p w14:paraId="11AB717E" w14:textId="77777777" w:rsidR="00CC6BE5" w:rsidRDefault="00CC6BE5" w:rsidP="0029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525935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BF5E2" w14:textId="2A725E81" w:rsidR="0029768A" w:rsidRDefault="0029768A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622726" w:rsidRPr="0062272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3470D468" w14:textId="77777777" w:rsidR="0029768A" w:rsidRDefault="002976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B2201" w14:textId="77777777" w:rsidR="00CC6BE5" w:rsidRDefault="00CC6BE5" w:rsidP="0029768A">
      <w:pPr>
        <w:spacing w:after="0" w:line="240" w:lineRule="auto"/>
      </w:pPr>
      <w:r>
        <w:separator/>
      </w:r>
    </w:p>
  </w:footnote>
  <w:footnote w:type="continuationSeparator" w:id="0">
    <w:p w14:paraId="4EA78ADF" w14:textId="77777777" w:rsidR="00CC6BE5" w:rsidRDefault="00CC6BE5" w:rsidP="0029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582"/>
    <w:multiLevelType w:val="multilevel"/>
    <w:tmpl w:val="682A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E59D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938C1"/>
    <w:multiLevelType w:val="multilevel"/>
    <w:tmpl w:val="EEA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261AE3"/>
    <w:multiLevelType w:val="hybridMultilevel"/>
    <w:tmpl w:val="94F4FB8A"/>
    <w:lvl w:ilvl="0" w:tplc="A0A2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953A6"/>
    <w:multiLevelType w:val="hybridMultilevel"/>
    <w:tmpl w:val="82DA735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024D0"/>
    <w:multiLevelType w:val="hybridMultilevel"/>
    <w:tmpl w:val="E7B4A0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EB"/>
    <w:rsid w:val="000652FD"/>
    <w:rsid w:val="000A2320"/>
    <w:rsid w:val="000B5172"/>
    <w:rsid w:val="000F120E"/>
    <w:rsid w:val="001062E3"/>
    <w:rsid w:val="00106A65"/>
    <w:rsid w:val="001155C9"/>
    <w:rsid w:val="00152553"/>
    <w:rsid w:val="00153C7F"/>
    <w:rsid w:val="001B221E"/>
    <w:rsid w:val="00255231"/>
    <w:rsid w:val="00282858"/>
    <w:rsid w:val="0029768A"/>
    <w:rsid w:val="002A5FFD"/>
    <w:rsid w:val="002C07E5"/>
    <w:rsid w:val="002F0E83"/>
    <w:rsid w:val="00323149"/>
    <w:rsid w:val="00356F4E"/>
    <w:rsid w:val="003E236D"/>
    <w:rsid w:val="00565B20"/>
    <w:rsid w:val="0057020E"/>
    <w:rsid w:val="005851D2"/>
    <w:rsid w:val="005A293F"/>
    <w:rsid w:val="005B14BF"/>
    <w:rsid w:val="005E1094"/>
    <w:rsid w:val="006026AF"/>
    <w:rsid w:val="00622726"/>
    <w:rsid w:val="006421D8"/>
    <w:rsid w:val="00652994"/>
    <w:rsid w:val="00682EDE"/>
    <w:rsid w:val="006912B1"/>
    <w:rsid w:val="006A5B08"/>
    <w:rsid w:val="006F3687"/>
    <w:rsid w:val="00775019"/>
    <w:rsid w:val="007877A5"/>
    <w:rsid w:val="00821763"/>
    <w:rsid w:val="0084134B"/>
    <w:rsid w:val="00845D81"/>
    <w:rsid w:val="00851E52"/>
    <w:rsid w:val="008A55FD"/>
    <w:rsid w:val="009744B0"/>
    <w:rsid w:val="00982F97"/>
    <w:rsid w:val="00997DE4"/>
    <w:rsid w:val="009A47B4"/>
    <w:rsid w:val="009B3306"/>
    <w:rsid w:val="009B4ED9"/>
    <w:rsid w:val="00AB5042"/>
    <w:rsid w:val="00AC4C6E"/>
    <w:rsid w:val="00B31BF3"/>
    <w:rsid w:val="00B62C80"/>
    <w:rsid w:val="00B82DE3"/>
    <w:rsid w:val="00B962D9"/>
    <w:rsid w:val="00BB2336"/>
    <w:rsid w:val="00C95480"/>
    <w:rsid w:val="00CC6BE5"/>
    <w:rsid w:val="00CD2578"/>
    <w:rsid w:val="00CE5DDD"/>
    <w:rsid w:val="00D30196"/>
    <w:rsid w:val="00D51CB3"/>
    <w:rsid w:val="00D60494"/>
    <w:rsid w:val="00D8620F"/>
    <w:rsid w:val="00DC1A6C"/>
    <w:rsid w:val="00EA5EDD"/>
    <w:rsid w:val="00EF3DEB"/>
    <w:rsid w:val="00F41D23"/>
    <w:rsid w:val="00F702D0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AB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E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E83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B62C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3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8A"/>
  </w:style>
  <w:style w:type="paragraph" w:styleId="Footer">
    <w:name w:val="footer"/>
    <w:basedOn w:val="Normal"/>
    <w:link w:val="FooterChar"/>
    <w:uiPriority w:val="99"/>
    <w:unhideWhenUsed/>
    <w:rsid w:val="0029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E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E83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B62C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3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8A"/>
  </w:style>
  <w:style w:type="paragraph" w:styleId="Footer">
    <w:name w:val="footer"/>
    <w:basedOn w:val="Normal"/>
    <w:link w:val="FooterChar"/>
    <w:uiPriority w:val="99"/>
    <w:unhideWhenUsed/>
    <w:rsid w:val="0029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3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0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33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95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60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65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20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896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McHard</dc:creator>
  <cp:keywords/>
  <dc:description/>
  <cp:lastModifiedBy>Margo Bell</cp:lastModifiedBy>
  <cp:revision>2</cp:revision>
  <cp:lastPrinted>2020-02-19T22:04:00Z</cp:lastPrinted>
  <dcterms:created xsi:type="dcterms:W3CDTF">2020-02-19T22:05:00Z</dcterms:created>
  <dcterms:modified xsi:type="dcterms:W3CDTF">2020-02-19T22:05:00Z</dcterms:modified>
</cp:coreProperties>
</file>