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8A9C" w14:textId="77777777" w:rsidR="00B95FB0" w:rsidRPr="00F242E0" w:rsidRDefault="005E0DDA" w:rsidP="00B95FB0">
      <w:pPr>
        <w:pStyle w:val="Body"/>
        <w:jc w:val="center"/>
        <w:rPr>
          <w:rFonts w:hint="eastAsia"/>
          <w:b/>
          <w:bCs/>
          <w:sz w:val="32"/>
          <w:szCs w:val="32"/>
        </w:rPr>
      </w:pPr>
      <w:r w:rsidRPr="00F242E0">
        <w:rPr>
          <w:b/>
          <w:bCs/>
          <w:sz w:val="32"/>
          <w:szCs w:val="32"/>
        </w:rPr>
        <w:t>Lanark County Community Justice</w:t>
      </w:r>
      <w:r w:rsidR="004D6CA1" w:rsidRPr="00F242E0">
        <w:rPr>
          <w:b/>
          <w:bCs/>
          <w:sz w:val="32"/>
          <w:szCs w:val="32"/>
        </w:rPr>
        <w:t xml:space="preserve"> </w:t>
      </w:r>
      <w:r w:rsidR="00B95FB0" w:rsidRPr="00F242E0">
        <w:rPr>
          <w:b/>
          <w:bCs/>
          <w:sz w:val="32"/>
          <w:szCs w:val="32"/>
        </w:rPr>
        <w:t xml:space="preserve">(LCCJ) </w:t>
      </w:r>
    </w:p>
    <w:p w14:paraId="4BADB3D6" w14:textId="567A2E5B" w:rsidR="00A439DF" w:rsidRPr="00F242E0" w:rsidRDefault="00355C96" w:rsidP="00B95FB0">
      <w:pPr>
        <w:pStyle w:val="Body"/>
        <w:jc w:val="center"/>
        <w:rPr>
          <w:rFonts w:hint="eastAsia"/>
          <w:b/>
          <w:bCs/>
          <w:sz w:val="32"/>
          <w:szCs w:val="32"/>
        </w:rPr>
      </w:pPr>
      <w:r w:rsidRPr="00F242E0">
        <w:rPr>
          <w:b/>
          <w:bCs/>
          <w:sz w:val="32"/>
          <w:szCs w:val="32"/>
        </w:rPr>
        <w:t>Fundr</w:t>
      </w:r>
      <w:r w:rsidR="001914AB" w:rsidRPr="00F242E0">
        <w:rPr>
          <w:b/>
          <w:bCs/>
          <w:sz w:val="32"/>
          <w:szCs w:val="32"/>
        </w:rPr>
        <w:t>aising Committee</w:t>
      </w:r>
    </w:p>
    <w:p w14:paraId="7245E6DB" w14:textId="68C55581" w:rsidR="00A439DF" w:rsidRPr="00F242E0" w:rsidRDefault="00A439DF" w:rsidP="00B95FB0">
      <w:pPr>
        <w:pStyle w:val="Body"/>
        <w:jc w:val="center"/>
        <w:rPr>
          <w:rFonts w:hint="eastAsia"/>
          <w:b/>
          <w:bCs/>
          <w:sz w:val="32"/>
          <w:szCs w:val="32"/>
        </w:rPr>
      </w:pPr>
      <w:r w:rsidRPr="00F242E0">
        <w:rPr>
          <w:b/>
          <w:bCs/>
          <w:sz w:val="32"/>
          <w:szCs w:val="32"/>
        </w:rPr>
        <w:t xml:space="preserve">Terms of Reference </w:t>
      </w:r>
    </w:p>
    <w:p w14:paraId="0B8A0DCA" w14:textId="4A3FC8A3" w:rsidR="00A439DF" w:rsidRDefault="00A439DF" w:rsidP="00B95FB0">
      <w:pPr>
        <w:pStyle w:val="Body"/>
        <w:rPr>
          <w:rFonts w:hint="eastAsia"/>
          <w:b/>
          <w:bCs/>
        </w:rPr>
      </w:pPr>
    </w:p>
    <w:p w14:paraId="0C00EF48" w14:textId="1AE85D5F" w:rsidR="00A439DF" w:rsidRDefault="00A439DF" w:rsidP="00B95FB0">
      <w:pPr>
        <w:pStyle w:val="Body"/>
        <w:rPr>
          <w:rFonts w:hint="eastAsia"/>
          <w:b/>
          <w:bCs/>
        </w:rPr>
      </w:pPr>
    </w:p>
    <w:p w14:paraId="5F52D289" w14:textId="20259B76" w:rsidR="00A439DF" w:rsidRPr="00F242E0" w:rsidRDefault="00A439DF" w:rsidP="00B95FB0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F242E0">
        <w:rPr>
          <w:rFonts w:ascii="Arial" w:hAnsi="Arial" w:cs="Arial"/>
          <w:b/>
          <w:bCs/>
          <w:sz w:val="24"/>
          <w:szCs w:val="24"/>
        </w:rPr>
        <w:t xml:space="preserve">Role of the </w:t>
      </w:r>
      <w:r w:rsidR="00355C96" w:rsidRPr="00F242E0">
        <w:rPr>
          <w:rFonts w:ascii="Arial" w:hAnsi="Arial" w:cs="Arial"/>
          <w:b/>
          <w:bCs/>
          <w:sz w:val="24"/>
          <w:szCs w:val="24"/>
        </w:rPr>
        <w:t>Fundr</w:t>
      </w:r>
      <w:r w:rsidR="001914AB" w:rsidRPr="00F242E0">
        <w:rPr>
          <w:rFonts w:ascii="Arial" w:hAnsi="Arial" w:cs="Arial"/>
          <w:b/>
          <w:bCs/>
          <w:sz w:val="24"/>
          <w:szCs w:val="24"/>
        </w:rPr>
        <w:t xml:space="preserve">aising </w:t>
      </w:r>
      <w:r w:rsidRPr="00F242E0">
        <w:rPr>
          <w:rFonts w:ascii="Arial" w:hAnsi="Arial" w:cs="Arial"/>
          <w:b/>
          <w:bCs/>
          <w:sz w:val="24"/>
          <w:szCs w:val="24"/>
        </w:rPr>
        <w:t>Committee</w:t>
      </w:r>
    </w:p>
    <w:p w14:paraId="6CAA8031" w14:textId="77777777" w:rsidR="00DD27CC" w:rsidRPr="00F242E0" w:rsidRDefault="00DD27CC" w:rsidP="00B95FB0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404CF16" w14:textId="0C6C3BFF" w:rsidR="00DD27CC" w:rsidRPr="00F242E0" w:rsidRDefault="00DD27CC" w:rsidP="00B95FB0">
      <w:pPr>
        <w:pStyle w:val="Body"/>
        <w:rPr>
          <w:rFonts w:ascii="Arial" w:hAnsi="Arial" w:cs="Arial"/>
          <w:i/>
          <w:sz w:val="24"/>
          <w:szCs w:val="24"/>
        </w:rPr>
      </w:pPr>
      <w:r w:rsidRPr="00F242E0">
        <w:rPr>
          <w:rFonts w:ascii="Arial" w:hAnsi="Arial" w:cs="Arial"/>
          <w:bCs/>
          <w:i/>
          <w:sz w:val="24"/>
          <w:szCs w:val="24"/>
        </w:rPr>
        <w:t xml:space="preserve">The Fundraising Committee (the Committee) will advise the Board on fundraising issues, trends and opportunities and seek approval on fundraising plans and </w:t>
      </w:r>
      <w:r w:rsidR="00B95FB0" w:rsidRPr="00F242E0">
        <w:rPr>
          <w:rFonts w:ascii="Arial" w:hAnsi="Arial" w:cs="Arial"/>
          <w:bCs/>
          <w:i/>
          <w:sz w:val="24"/>
          <w:szCs w:val="24"/>
        </w:rPr>
        <w:t>str</w:t>
      </w:r>
      <w:r w:rsidRPr="00F242E0">
        <w:rPr>
          <w:rFonts w:ascii="Arial" w:hAnsi="Arial" w:cs="Arial"/>
          <w:bCs/>
          <w:i/>
          <w:sz w:val="24"/>
          <w:szCs w:val="24"/>
        </w:rPr>
        <w:t xml:space="preserve">ategies. </w:t>
      </w:r>
    </w:p>
    <w:p w14:paraId="1891CFE9" w14:textId="2CE1D7CA" w:rsidR="00A439DF" w:rsidRPr="00F242E0" w:rsidRDefault="00A439DF" w:rsidP="00B95FB0">
      <w:pPr>
        <w:pStyle w:val="Body"/>
        <w:rPr>
          <w:rFonts w:ascii="Arial" w:hAnsi="Arial" w:cs="Arial"/>
          <w:sz w:val="24"/>
          <w:szCs w:val="24"/>
        </w:rPr>
      </w:pPr>
    </w:p>
    <w:p w14:paraId="64FC76BE" w14:textId="2D7BB5F5" w:rsidR="00DD27CC" w:rsidRPr="00F242E0" w:rsidRDefault="00DD27CC" w:rsidP="00B95FB0">
      <w:pPr>
        <w:rPr>
          <w:rFonts w:ascii="Arial" w:hAnsi="Arial" w:cs="Arial"/>
        </w:rPr>
      </w:pPr>
      <w:r w:rsidRPr="00F242E0">
        <w:rPr>
          <w:rFonts w:ascii="Arial" w:hAnsi="Arial" w:cs="Arial"/>
        </w:rPr>
        <w:t>The Committee is responsible for:</w:t>
      </w:r>
    </w:p>
    <w:p w14:paraId="7F2FB262" w14:textId="77777777" w:rsidR="00720285" w:rsidRPr="00F242E0" w:rsidRDefault="00720285" w:rsidP="00B95FB0">
      <w:pPr>
        <w:rPr>
          <w:rFonts w:ascii="Arial" w:hAnsi="Arial" w:cs="Arial"/>
        </w:rPr>
      </w:pPr>
    </w:p>
    <w:p w14:paraId="049B24FA" w14:textId="6F6BC283" w:rsidR="005E0DDA" w:rsidRPr="00F242E0" w:rsidRDefault="005E0DDA" w:rsidP="00B95FB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Raising funds for LCCJ</w:t>
      </w:r>
      <w:r w:rsidR="008249BF" w:rsidRPr="00F242E0">
        <w:rPr>
          <w:rFonts w:ascii="Arial" w:hAnsi="Arial" w:cs="Arial"/>
          <w:sz w:val="24"/>
          <w:szCs w:val="24"/>
        </w:rPr>
        <w:t xml:space="preserve"> from a variety of sources, including:</w:t>
      </w:r>
    </w:p>
    <w:p w14:paraId="1671CC11" w14:textId="2F465751" w:rsidR="005E0DDA" w:rsidRPr="00F242E0" w:rsidRDefault="005E0DDA" w:rsidP="00B95F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Community fund-providing organizations (clubs, churches, municipalities, courts etc.</w:t>
      </w:r>
      <w:proofErr w:type="gramStart"/>
      <w:r w:rsidRPr="00F242E0">
        <w:rPr>
          <w:rFonts w:ascii="Arial" w:hAnsi="Arial" w:cs="Arial"/>
          <w:sz w:val="24"/>
          <w:szCs w:val="24"/>
        </w:rPr>
        <w:t>);;</w:t>
      </w:r>
      <w:proofErr w:type="gramEnd"/>
      <w:r w:rsidRPr="00F242E0">
        <w:rPr>
          <w:rFonts w:ascii="Arial" w:hAnsi="Arial" w:cs="Arial"/>
          <w:sz w:val="24"/>
          <w:szCs w:val="24"/>
        </w:rPr>
        <w:t xml:space="preserve"> Businesses and Corporations; Justice Partners (Crown, Police and Lawyers); and Foundations</w:t>
      </w:r>
    </w:p>
    <w:p w14:paraId="26AE5B21" w14:textId="77777777" w:rsidR="005E0DDA" w:rsidRPr="00F242E0" w:rsidRDefault="005E0DDA" w:rsidP="00B95F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Events (golf tournament, concerts, dinners etc.)</w:t>
      </w:r>
    </w:p>
    <w:p w14:paraId="09EAC840" w14:textId="77777777" w:rsidR="005E0DDA" w:rsidRPr="00F242E0" w:rsidRDefault="005E0DDA" w:rsidP="00B95F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Individual donors (one-time, monthly, program sponsorship etc.)</w:t>
      </w:r>
    </w:p>
    <w:p w14:paraId="63DB4832" w14:textId="77777777" w:rsidR="00720285" w:rsidRPr="00F242E0" w:rsidRDefault="00720285" w:rsidP="00B95FB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77D7C145" w14:textId="75363E06" w:rsidR="000E16BD" w:rsidRPr="00F242E0" w:rsidRDefault="000E16BD" w:rsidP="00B95FB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Developing </w:t>
      </w:r>
      <w:r w:rsidR="00720285" w:rsidRPr="00F242E0">
        <w:rPr>
          <w:rFonts w:ascii="Arial" w:hAnsi="Arial" w:cs="Arial"/>
          <w:sz w:val="24"/>
          <w:szCs w:val="24"/>
        </w:rPr>
        <w:t xml:space="preserve">and supporting </w:t>
      </w:r>
      <w:r w:rsidRPr="00F242E0">
        <w:rPr>
          <w:rFonts w:ascii="Arial" w:hAnsi="Arial" w:cs="Arial"/>
          <w:sz w:val="24"/>
          <w:szCs w:val="24"/>
        </w:rPr>
        <w:t>key planning documents for Board approval, including:</w:t>
      </w:r>
    </w:p>
    <w:p w14:paraId="3EBE8A82" w14:textId="301580F5" w:rsidR="000E16BD" w:rsidRPr="00F242E0" w:rsidRDefault="000E16BD" w:rsidP="00B95FB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A Three</w:t>
      </w:r>
      <w:r w:rsidR="008249BF" w:rsidRPr="00F242E0">
        <w:rPr>
          <w:rFonts w:ascii="Arial" w:hAnsi="Arial" w:cs="Arial"/>
          <w:sz w:val="24"/>
          <w:szCs w:val="24"/>
        </w:rPr>
        <w:t xml:space="preserve"> (3)</w:t>
      </w:r>
      <w:r w:rsidR="00DD27CC" w:rsidRPr="00F242E0">
        <w:rPr>
          <w:rFonts w:ascii="Arial" w:hAnsi="Arial" w:cs="Arial"/>
          <w:sz w:val="24"/>
          <w:szCs w:val="24"/>
        </w:rPr>
        <w:t xml:space="preserve"> Year Fundraising Plan </w:t>
      </w:r>
      <w:r w:rsidRPr="00F242E0">
        <w:rPr>
          <w:rFonts w:ascii="Arial" w:hAnsi="Arial" w:cs="Arial"/>
          <w:sz w:val="24"/>
          <w:szCs w:val="24"/>
        </w:rPr>
        <w:t xml:space="preserve">which supports the LCCJ Strategic </w:t>
      </w:r>
      <w:commentRangeStart w:id="0"/>
      <w:commentRangeStart w:id="1"/>
      <w:r w:rsidRPr="00F242E0">
        <w:rPr>
          <w:rFonts w:ascii="Arial" w:hAnsi="Arial" w:cs="Arial"/>
          <w:sz w:val="24"/>
          <w:szCs w:val="24"/>
        </w:rPr>
        <w:t>Plan</w:t>
      </w:r>
      <w:commentRangeEnd w:id="0"/>
      <w:r w:rsidR="006B1DAE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commentReference w:id="0"/>
      </w:r>
      <w:commentRangeEnd w:id="1"/>
      <w:r w:rsidR="006B1DAE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commentReference w:id="1"/>
      </w:r>
      <w:r w:rsidRPr="00F242E0">
        <w:rPr>
          <w:rFonts w:ascii="Arial" w:hAnsi="Arial" w:cs="Arial"/>
          <w:sz w:val="24"/>
          <w:szCs w:val="24"/>
        </w:rPr>
        <w:t xml:space="preserve"> </w:t>
      </w:r>
    </w:p>
    <w:p w14:paraId="567DB47F" w14:textId="33651C68" w:rsidR="000E16BD" w:rsidRPr="00F242E0" w:rsidRDefault="000E16BD" w:rsidP="00B95FB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An </w:t>
      </w:r>
      <w:r w:rsidR="003C2FE3" w:rsidRPr="00F242E0">
        <w:rPr>
          <w:rFonts w:ascii="Arial" w:hAnsi="Arial" w:cs="Arial"/>
          <w:sz w:val="24"/>
          <w:szCs w:val="24"/>
        </w:rPr>
        <w:t>annual plan</w:t>
      </w:r>
      <w:r w:rsidRPr="00F242E0">
        <w:rPr>
          <w:rFonts w:ascii="Arial" w:hAnsi="Arial" w:cs="Arial"/>
          <w:sz w:val="24"/>
          <w:szCs w:val="24"/>
        </w:rPr>
        <w:t xml:space="preserve"> which includes </w:t>
      </w:r>
      <w:r w:rsidR="003C2FE3" w:rsidRPr="00F242E0">
        <w:rPr>
          <w:rFonts w:ascii="Arial" w:hAnsi="Arial" w:cs="Arial"/>
          <w:sz w:val="24"/>
          <w:szCs w:val="24"/>
        </w:rPr>
        <w:t xml:space="preserve">a calendar of specific </w:t>
      </w:r>
      <w:r w:rsidR="00BF19A3" w:rsidRPr="00F242E0">
        <w:rPr>
          <w:rFonts w:ascii="Arial" w:hAnsi="Arial" w:cs="Arial"/>
          <w:sz w:val="24"/>
          <w:szCs w:val="24"/>
        </w:rPr>
        <w:t xml:space="preserve">fundraising objectives, </w:t>
      </w:r>
      <w:r w:rsidRPr="00F242E0">
        <w:rPr>
          <w:rFonts w:ascii="Arial" w:hAnsi="Arial" w:cs="Arial"/>
          <w:sz w:val="24"/>
          <w:szCs w:val="24"/>
        </w:rPr>
        <w:t xml:space="preserve">initiatives, </w:t>
      </w:r>
      <w:r w:rsidR="00BF19A3" w:rsidRPr="00F242E0">
        <w:rPr>
          <w:rFonts w:ascii="Arial" w:hAnsi="Arial" w:cs="Arial"/>
          <w:sz w:val="24"/>
          <w:szCs w:val="24"/>
        </w:rPr>
        <w:t xml:space="preserve">and </w:t>
      </w:r>
      <w:r w:rsidRPr="00F242E0">
        <w:rPr>
          <w:rFonts w:ascii="Arial" w:hAnsi="Arial" w:cs="Arial"/>
          <w:sz w:val="24"/>
          <w:szCs w:val="24"/>
        </w:rPr>
        <w:t xml:space="preserve">strategies </w:t>
      </w:r>
    </w:p>
    <w:p w14:paraId="25BA1AEF" w14:textId="7B824FE1" w:rsidR="005E0DDA" w:rsidRPr="00F242E0" w:rsidRDefault="00720285" w:rsidP="00B95FB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Annual f</w:t>
      </w:r>
      <w:r w:rsidR="005E0DDA" w:rsidRPr="00F242E0">
        <w:rPr>
          <w:rFonts w:ascii="Arial" w:hAnsi="Arial" w:cs="Arial"/>
          <w:sz w:val="24"/>
          <w:szCs w:val="24"/>
        </w:rPr>
        <w:t xml:space="preserve">undraising </w:t>
      </w:r>
      <w:r w:rsidR="00BF19A3" w:rsidRPr="00F242E0">
        <w:rPr>
          <w:rFonts w:ascii="Arial" w:hAnsi="Arial" w:cs="Arial"/>
          <w:sz w:val="24"/>
          <w:szCs w:val="24"/>
        </w:rPr>
        <w:t>targets</w:t>
      </w:r>
      <w:r w:rsidR="005E0DDA" w:rsidRPr="00F242E0">
        <w:rPr>
          <w:rFonts w:ascii="Arial" w:hAnsi="Arial" w:cs="Arial"/>
          <w:sz w:val="24"/>
          <w:szCs w:val="24"/>
        </w:rPr>
        <w:t xml:space="preserve"> to the Finance Committee for use in developing </w:t>
      </w:r>
      <w:r w:rsidR="000E16BD" w:rsidRPr="00F242E0">
        <w:rPr>
          <w:rFonts w:ascii="Arial" w:hAnsi="Arial" w:cs="Arial"/>
          <w:sz w:val="24"/>
          <w:szCs w:val="24"/>
        </w:rPr>
        <w:t xml:space="preserve">and monitoring </w:t>
      </w:r>
      <w:r w:rsidR="005E0DDA" w:rsidRPr="00F242E0">
        <w:rPr>
          <w:rFonts w:ascii="Arial" w:hAnsi="Arial" w:cs="Arial"/>
          <w:sz w:val="24"/>
          <w:szCs w:val="24"/>
        </w:rPr>
        <w:t xml:space="preserve">the </w:t>
      </w:r>
      <w:r w:rsidRPr="00F242E0">
        <w:rPr>
          <w:rFonts w:ascii="Arial" w:hAnsi="Arial" w:cs="Arial"/>
          <w:sz w:val="24"/>
          <w:szCs w:val="24"/>
        </w:rPr>
        <w:t xml:space="preserve">LCCJ </w:t>
      </w:r>
      <w:r w:rsidR="005E0DDA" w:rsidRPr="00F242E0">
        <w:rPr>
          <w:rFonts w:ascii="Arial" w:hAnsi="Arial" w:cs="Arial"/>
          <w:sz w:val="24"/>
          <w:szCs w:val="24"/>
        </w:rPr>
        <w:t>budget</w:t>
      </w:r>
    </w:p>
    <w:p w14:paraId="6E6D83E6" w14:textId="77777777" w:rsidR="00720285" w:rsidRPr="00F242E0" w:rsidRDefault="00720285" w:rsidP="00B95FB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685292E7" w14:textId="77777777" w:rsidR="00720285" w:rsidRPr="00F242E0" w:rsidRDefault="00720285" w:rsidP="00B95FB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Identifying, </w:t>
      </w:r>
      <w:proofErr w:type="gramStart"/>
      <w:r w:rsidRPr="00F242E0">
        <w:rPr>
          <w:rFonts w:ascii="Arial" w:hAnsi="Arial" w:cs="Arial"/>
          <w:sz w:val="24"/>
          <w:szCs w:val="24"/>
        </w:rPr>
        <w:t>establishing</w:t>
      </w:r>
      <w:proofErr w:type="gramEnd"/>
      <w:r w:rsidRPr="00F242E0">
        <w:rPr>
          <w:rFonts w:ascii="Arial" w:hAnsi="Arial" w:cs="Arial"/>
          <w:sz w:val="24"/>
          <w:szCs w:val="24"/>
        </w:rPr>
        <w:t xml:space="preserve"> and maintaining ongoing and innovative fundraising mechanisms such as:</w:t>
      </w:r>
    </w:p>
    <w:p w14:paraId="50F0B4F5" w14:textId="67D86BED" w:rsidR="00720285" w:rsidRPr="00F242E0" w:rsidRDefault="00720285" w:rsidP="00B95FB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Monthly giving, endowment funding, web and social media strategies, and others</w:t>
      </w:r>
    </w:p>
    <w:p w14:paraId="40965A5E" w14:textId="6F3E3E54" w:rsidR="00DD27CC" w:rsidRPr="00F242E0" w:rsidRDefault="00DD27CC" w:rsidP="00B95FB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Coordinating group and individual outreach for fundraising purposes </w:t>
      </w:r>
    </w:p>
    <w:p w14:paraId="519225F5" w14:textId="38908250" w:rsidR="00DD27CC" w:rsidRPr="00F242E0" w:rsidRDefault="00DD27CC" w:rsidP="00B95FB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Organizing and delivering events </w:t>
      </w:r>
    </w:p>
    <w:p w14:paraId="50584E1A" w14:textId="0665FE2A" w:rsidR="00AA20E7" w:rsidRPr="00F242E0" w:rsidRDefault="00F00ABB" w:rsidP="00B95FB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Maintaining </w:t>
      </w:r>
      <w:r w:rsidR="00AA20E7" w:rsidRPr="00F242E0">
        <w:rPr>
          <w:rFonts w:ascii="Arial" w:hAnsi="Arial" w:cs="Arial"/>
          <w:sz w:val="24"/>
          <w:szCs w:val="24"/>
        </w:rPr>
        <w:t>a</w:t>
      </w:r>
      <w:r w:rsidRPr="00F242E0">
        <w:rPr>
          <w:rFonts w:ascii="Arial" w:hAnsi="Arial" w:cs="Arial"/>
          <w:sz w:val="24"/>
          <w:szCs w:val="24"/>
        </w:rPr>
        <w:t xml:space="preserve">n annual </w:t>
      </w:r>
      <w:r w:rsidR="00AA20E7" w:rsidRPr="00F242E0">
        <w:rPr>
          <w:rFonts w:ascii="Arial" w:hAnsi="Arial" w:cs="Arial"/>
          <w:sz w:val="24"/>
          <w:szCs w:val="24"/>
        </w:rPr>
        <w:t xml:space="preserve">fundraising expense budget </w:t>
      </w:r>
      <w:commentRangeStart w:id="2"/>
      <w:commentRangeStart w:id="3"/>
      <w:r w:rsidR="00AA20E7" w:rsidRPr="00F242E0">
        <w:rPr>
          <w:rFonts w:ascii="Arial" w:hAnsi="Arial" w:cs="Arial"/>
          <w:sz w:val="24"/>
          <w:szCs w:val="24"/>
        </w:rPr>
        <w:t>to</w:t>
      </w:r>
      <w:commentRangeEnd w:id="2"/>
      <w:r w:rsidR="00057461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commentReference w:id="2"/>
      </w:r>
      <w:commentRangeEnd w:id="3"/>
      <w:r w:rsidR="00057461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commentReference w:id="3"/>
      </w:r>
      <w:r w:rsidR="00AA20E7" w:rsidRPr="00F242E0">
        <w:rPr>
          <w:rFonts w:ascii="Arial" w:hAnsi="Arial" w:cs="Arial"/>
          <w:sz w:val="24"/>
          <w:szCs w:val="24"/>
        </w:rPr>
        <w:t>:</w:t>
      </w:r>
    </w:p>
    <w:p w14:paraId="721DFD36" w14:textId="77777777" w:rsidR="00CD6241" w:rsidRPr="00F242E0" w:rsidRDefault="00D238A5" w:rsidP="00BF19A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commentRangeStart w:id="4"/>
      <w:r w:rsidRPr="00F242E0">
        <w:rPr>
          <w:rFonts w:ascii="Arial" w:hAnsi="Arial" w:cs="Arial"/>
          <w:sz w:val="24"/>
          <w:szCs w:val="24"/>
        </w:rPr>
        <w:t>Launching</w:t>
      </w:r>
      <w:commentRangeEnd w:id="4"/>
      <w:r w:rsidR="00CD6241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commentReference w:id="4"/>
      </w:r>
      <w:r w:rsidRPr="00F242E0">
        <w:rPr>
          <w:rFonts w:ascii="Arial" w:hAnsi="Arial" w:cs="Arial"/>
          <w:sz w:val="24"/>
          <w:szCs w:val="24"/>
        </w:rPr>
        <w:t xml:space="preserve"> donor acquisition and retention strategies, and </w:t>
      </w:r>
    </w:p>
    <w:p w14:paraId="06169269" w14:textId="53DD87B9" w:rsidR="00BF19A3" w:rsidRPr="00F242E0" w:rsidRDefault="00CD6241" w:rsidP="00BF19A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E</w:t>
      </w:r>
      <w:r w:rsidR="00BF19A3" w:rsidRPr="00F242E0">
        <w:rPr>
          <w:rFonts w:ascii="Arial" w:hAnsi="Arial" w:cs="Arial"/>
          <w:sz w:val="24"/>
          <w:szCs w:val="24"/>
        </w:rPr>
        <w:t>nsuring donor records are maintained</w:t>
      </w:r>
    </w:p>
    <w:p w14:paraId="6E098FF8" w14:textId="7E2E2C1F" w:rsidR="00FB6F30" w:rsidRPr="00F242E0" w:rsidRDefault="00DD27CC" w:rsidP="00B95FB0">
      <w:pPr>
        <w:pStyle w:val="Body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Supporting the ED in identifying and applying for new program funding</w:t>
      </w:r>
    </w:p>
    <w:p w14:paraId="7B40194C" w14:textId="77777777" w:rsidR="00FB6F30" w:rsidRPr="00F242E0" w:rsidRDefault="00FB6F30" w:rsidP="00B95FB0">
      <w:pPr>
        <w:pStyle w:val="Body"/>
        <w:ind w:left="1080"/>
        <w:rPr>
          <w:rFonts w:ascii="Arial" w:hAnsi="Arial" w:cs="Arial"/>
          <w:sz w:val="24"/>
          <w:szCs w:val="24"/>
        </w:rPr>
      </w:pPr>
    </w:p>
    <w:p w14:paraId="6C543DC0" w14:textId="3EC59765" w:rsidR="00720285" w:rsidRPr="00F242E0" w:rsidRDefault="00720285" w:rsidP="00B95FB0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Providing advice, </w:t>
      </w:r>
      <w:r w:rsidR="00CD6241" w:rsidRPr="00F242E0">
        <w:rPr>
          <w:rFonts w:ascii="Arial" w:hAnsi="Arial" w:cs="Arial"/>
          <w:sz w:val="24"/>
          <w:szCs w:val="24"/>
        </w:rPr>
        <w:t>support,</w:t>
      </w:r>
      <w:r w:rsidRPr="00F242E0">
        <w:rPr>
          <w:rFonts w:ascii="Arial" w:hAnsi="Arial" w:cs="Arial"/>
          <w:sz w:val="24"/>
          <w:szCs w:val="24"/>
        </w:rPr>
        <w:t xml:space="preserve"> and input to LLCJ Corporate </w:t>
      </w:r>
      <w:r w:rsidR="0011668C" w:rsidRPr="00F242E0">
        <w:rPr>
          <w:rFonts w:ascii="Arial" w:hAnsi="Arial" w:cs="Arial"/>
          <w:sz w:val="24"/>
          <w:szCs w:val="24"/>
        </w:rPr>
        <w:t xml:space="preserve">budgets, </w:t>
      </w:r>
      <w:r w:rsidR="00F242E0" w:rsidRPr="00F242E0">
        <w:rPr>
          <w:rFonts w:ascii="Arial" w:hAnsi="Arial" w:cs="Arial"/>
          <w:sz w:val="24"/>
          <w:szCs w:val="24"/>
        </w:rPr>
        <w:t>documents,</w:t>
      </w:r>
      <w:r w:rsidR="00FB6F30" w:rsidRPr="00F242E0">
        <w:rPr>
          <w:rFonts w:ascii="Arial" w:hAnsi="Arial" w:cs="Arial"/>
          <w:sz w:val="24"/>
          <w:szCs w:val="24"/>
        </w:rPr>
        <w:t xml:space="preserve"> and policies</w:t>
      </w:r>
      <w:r w:rsidRPr="00F242E0">
        <w:rPr>
          <w:rFonts w:ascii="Arial" w:hAnsi="Arial" w:cs="Arial"/>
          <w:sz w:val="24"/>
          <w:szCs w:val="24"/>
        </w:rPr>
        <w:t>, such as:</w:t>
      </w:r>
    </w:p>
    <w:p w14:paraId="79721F41" w14:textId="2CBA9FE1" w:rsidR="0011668C" w:rsidRPr="00F242E0" w:rsidRDefault="0011668C" w:rsidP="00B95F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Providing timely input and guidance as requested </w:t>
      </w:r>
      <w:r w:rsidR="00BF19A3" w:rsidRPr="00F242E0">
        <w:rPr>
          <w:rFonts w:ascii="Arial" w:hAnsi="Arial" w:cs="Arial"/>
          <w:sz w:val="24"/>
          <w:szCs w:val="24"/>
        </w:rPr>
        <w:t xml:space="preserve">to AGM planning, the LLCJ Strategic Plan, and the LCCJ Annual budget </w:t>
      </w:r>
    </w:p>
    <w:p w14:paraId="0D4AF713" w14:textId="03CBC7D8" w:rsidR="0011668C" w:rsidRPr="00F242E0" w:rsidRDefault="0011668C" w:rsidP="00B95F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Reviewing </w:t>
      </w:r>
      <w:r w:rsidR="00BF19A3" w:rsidRPr="00F242E0">
        <w:rPr>
          <w:rFonts w:ascii="Arial" w:hAnsi="Arial" w:cs="Arial"/>
          <w:sz w:val="24"/>
          <w:szCs w:val="24"/>
        </w:rPr>
        <w:t xml:space="preserve">the Committee’s </w:t>
      </w:r>
      <w:r w:rsidRPr="00F242E0">
        <w:rPr>
          <w:rFonts w:ascii="Arial" w:hAnsi="Arial" w:cs="Arial"/>
          <w:sz w:val="24"/>
          <w:szCs w:val="24"/>
        </w:rPr>
        <w:t xml:space="preserve">Terms of </w:t>
      </w:r>
      <w:commentRangeStart w:id="5"/>
      <w:r w:rsidRPr="00F242E0">
        <w:rPr>
          <w:rFonts w:ascii="Arial" w:hAnsi="Arial" w:cs="Arial"/>
          <w:sz w:val="24"/>
          <w:szCs w:val="24"/>
        </w:rPr>
        <w:t>Reference</w:t>
      </w:r>
      <w:commentRangeEnd w:id="5"/>
      <w:r w:rsidR="00057461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commentReference w:id="5"/>
      </w:r>
      <w:r w:rsidR="003F73F9" w:rsidRPr="00F242E0">
        <w:rPr>
          <w:rFonts w:ascii="Arial" w:hAnsi="Arial" w:cs="Arial"/>
          <w:sz w:val="24"/>
          <w:szCs w:val="24"/>
        </w:rPr>
        <w:t xml:space="preserve"> every second year</w:t>
      </w:r>
      <w:r w:rsidRPr="00F242E0">
        <w:rPr>
          <w:rFonts w:ascii="Arial" w:hAnsi="Arial" w:cs="Arial"/>
          <w:sz w:val="24"/>
          <w:szCs w:val="24"/>
        </w:rPr>
        <w:t xml:space="preserve"> in June and submitting changes for Board approval</w:t>
      </w:r>
    </w:p>
    <w:p w14:paraId="69C37E62" w14:textId="2F20072C" w:rsidR="00DD27CC" w:rsidRPr="00F242E0" w:rsidRDefault="005E0DDA" w:rsidP="00B95FB0">
      <w:pPr>
        <w:pStyle w:val="Body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E</w:t>
      </w:r>
      <w:r w:rsidR="00DD27CC" w:rsidRPr="00F242E0">
        <w:rPr>
          <w:rFonts w:ascii="Arial" w:hAnsi="Arial" w:cs="Arial"/>
          <w:sz w:val="24"/>
          <w:szCs w:val="24"/>
        </w:rPr>
        <w:t>nsur</w:t>
      </w:r>
      <w:r w:rsidRPr="00F242E0">
        <w:rPr>
          <w:rFonts w:ascii="Arial" w:hAnsi="Arial" w:cs="Arial"/>
          <w:sz w:val="24"/>
          <w:szCs w:val="24"/>
        </w:rPr>
        <w:t>ing</w:t>
      </w:r>
      <w:r w:rsidR="00DD27CC" w:rsidRPr="00F242E0">
        <w:rPr>
          <w:rFonts w:ascii="Arial" w:hAnsi="Arial" w:cs="Arial"/>
          <w:sz w:val="24"/>
          <w:szCs w:val="24"/>
        </w:rPr>
        <w:t xml:space="preserve"> </w:t>
      </w:r>
      <w:r w:rsidR="00BF19A3" w:rsidRPr="00F242E0">
        <w:rPr>
          <w:rFonts w:ascii="Arial" w:hAnsi="Arial" w:cs="Arial"/>
          <w:sz w:val="24"/>
          <w:szCs w:val="24"/>
        </w:rPr>
        <w:t xml:space="preserve">the Committee’s </w:t>
      </w:r>
      <w:r w:rsidR="00DD27CC" w:rsidRPr="00F242E0">
        <w:rPr>
          <w:rFonts w:ascii="Arial" w:hAnsi="Arial" w:cs="Arial"/>
          <w:sz w:val="24"/>
          <w:szCs w:val="24"/>
        </w:rPr>
        <w:t>non-Board and non-staff members adhere to the LCCJ Conflict of Interest Policy</w:t>
      </w:r>
    </w:p>
    <w:p w14:paraId="0FF5523F" w14:textId="77777777" w:rsidR="0011668C" w:rsidRPr="00F242E0" w:rsidRDefault="0011668C" w:rsidP="00B95FB0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ABFE119" w14:textId="77777777" w:rsidR="00BF19A3" w:rsidRPr="00F242E0" w:rsidRDefault="00BF19A3" w:rsidP="00B95FB0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D4FF01B" w14:textId="2E1C30D9" w:rsidR="00F1126B" w:rsidRPr="00F242E0" w:rsidRDefault="00F1126B" w:rsidP="00B95FB0">
      <w:pPr>
        <w:pStyle w:val="Body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b/>
          <w:bCs/>
          <w:sz w:val="24"/>
          <w:szCs w:val="24"/>
        </w:rPr>
        <w:t>Conduct of the Committee</w:t>
      </w:r>
    </w:p>
    <w:p w14:paraId="2E2B6C2D" w14:textId="77777777" w:rsidR="00BF19A3" w:rsidRPr="00F242E0" w:rsidRDefault="00BF19A3" w:rsidP="00B95FB0">
      <w:pPr>
        <w:pStyle w:val="NoteLevel1"/>
        <w:tabs>
          <w:tab w:val="clear" w:pos="0"/>
        </w:tabs>
        <w:contextualSpacing w:val="0"/>
        <w:rPr>
          <w:rFonts w:ascii="Arial" w:hAnsi="Arial" w:cs="Arial"/>
        </w:rPr>
      </w:pPr>
    </w:p>
    <w:p w14:paraId="0928E6A1" w14:textId="77777777" w:rsidR="00355C96" w:rsidRPr="00F242E0" w:rsidRDefault="00F1126B" w:rsidP="00B95FB0">
      <w:pPr>
        <w:pStyle w:val="NoteLevel1"/>
        <w:tabs>
          <w:tab w:val="clear" w:pos="0"/>
        </w:tabs>
        <w:contextualSpacing w:val="0"/>
        <w:rPr>
          <w:rFonts w:ascii="Arial" w:hAnsi="Arial" w:cs="Arial"/>
        </w:rPr>
      </w:pPr>
      <w:r w:rsidRPr="00F242E0">
        <w:rPr>
          <w:rFonts w:ascii="Arial" w:hAnsi="Arial" w:cs="Arial"/>
        </w:rPr>
        <w:t>Membership</w:t>
      </w:r>
      <w:r w:rsidR="00355C96" w:rsidRPr="00F242E0">
        <w:rPr>
          <w:rFonts w:ascii="Arial" w:hAnsi="Arial" w:cs="Arial"/>
        </w:rPr>
        <w:t xml:space="preserve"> </w:t>
      </w:r>
    </w:p>
    <w:p w14:paraId="61F22E9A" w14:textId="58AD7B04" w:rsidR="00355C96" w:rsidRPr="00F242E0" w:rsidRDefault="00355C96" w:rsidP="00B95FB0">
      <w:pPr>
        <w:pStyle w:val="NoteLevel1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F242E0">
        <w:rPr>
          <w:rFonts w:ascii="Arial" w:hAnsi="Arial" w:cs="Arial"/>
        </w:rPr>
        <w:t xml:space="preserve">A minimum of </w:t>
      </w:r>
      <w:commentRangeStart w:id="6"/>
      <w:r w:rsidRPr="00F242E0">
        <w:rPr>
          <w:rFonts w:ascii="Arial" w:hAnsi="Arial" w:cs="Arial"/>
        </w:rPr>
        <w:t>t</w:t>
      </w:r>
      <w:r w:rsidR="0044049E" w:rsidRPr="00F242E0">
        <w:rPr>
          <w:rFonts w:ascii="Arial" w:hAnsi="Arial" w:cs="Arial"/>
        </w:rPr>
        <w:t>hree</w:t>
      </w:r>
      <w:commentRangeEnd w:id="6"/>
      <w:r w:rsidR="003F25AA" w:rsidRPr="00F242E0">
        <w:rPr>
          <w:rStyle w:val="CommentReference"/>
          <w:rFonts w:ascii="Times New Roman" w:eastAsia="Arial Unicode MS" w:hAnsi="Times New Roman" w:cs="Times New Roman"/>
          <w:sz w:val="24"/>
          <w:szCs w:val="24"/>
          <w:bdr w:val="nil"/>
        </w:rPr>
        <w:commentReference w:id="6"/>
      </w:r>
      <w:r w:rsidRPr="00F242E0">
        <w:rPr>
          <w:rFonts w:ascii="Arial" w:hAnsi="Arial" w:cs="Arial"/>
        </w:rPr>
        <w:t xml:space="preserve"> (</w:t>
      </w:r>
      <w:r w:rsidR="0044049E" w:rsidRPr="00F242E0">
        <w:rPr>
          <w:rFonts w:ascii="Arial" w:hAnsi="Arial" w:cs="Arial"/>
        </w:rPr>
        <w:t>3</w:t>
      </w:r>
      <w:r w:rsidRPr="00F242E0">
        <w:rPr>
          <w:rFonts w:ascii="Arial" w:hAnsi="Arial" w:cs="Arial"/>
        </w:rPr>
        <w:t>) Board members will sit on this committee</w:t>
      </w:r>
      <w:r w:rsidR="004D6CA1" w:rsidRPr="00F242E0">
        <w:rPr>
          <w:rFonts w:ascii="Arial" w:hAnsi="Arial" w:cs="Arial"/>
        </w:rPr>
        <w:t xml:space="preserve"> of which the Board will appoint one as Chair</w:t>
      </w:r>
      <w:r w:rsidRPr="00F242E0">
        <w:rPr>
          <w:rFonts w:ascii="Arial" w:hAnsi="Arial" w:cs="Arial"/>
        </w:rPr>
        <w:t xml:space="preserve">  </w:t>
      </w:r>
    </w:p>
    <w:p w14:paraId="22F2BB04" w14:textId="6756B218" w:rsidR="00355C96" w:rsidRPr="00F242E0" w:rsidRDefault="00355C96" w:rsidP="00B95FB0">
      <w:pPr>
        <w:pStyle w:val="NoteLevel1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F242E0">
        <w:rPr>
          <w:rFonts w:ascii="Arial" w:hAnsi="Arial" w:cs="Arial"/>
        </w:rPr>
        <w:t xml:space="preserve">Other community volunteers with an interest in fundraising will make up the balance of the committee </w:t>
      </w:r>
    </w:p>
    <w:p w14:paraId="54FD3F99" w14:textId="3251EEDF" w:rsidR="00355C96" w:rsidRPr="00F242E0" w:rsidRDefault="00355C96" w:rsidP="00B95FB0">
      <w:pPr>
        <w:pStyle w:val="NoteLevel11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F242E0">
        <w:rPr>
          <w:rFonts w:ascii="Arial" w:hAnsi="Arial" w:cs="Arial"/>
        </w:rPr>
        <w:t>While serving ex-officio, the Executive Director is a key member of th</w:t>
      </w:r>
      <w:r w:rsidR="004D6CA1" w:rsidRPr="00F242E0">
        <w:rPr>
          <w:rFonts w:ascii="Arial" w:hAnsi="Arial" w:cs="Arial"/>
        </w:rPr>
        <w:t>e</w:t>
      </w:r>
      <w:r w:rsidRPr="00F242E0">
        <w:rPr>
          <w:rFonts w:ascii="Arial" w:hAnsi="Arial" w:cs="Arial"/>
        </w:rPr>
        <w:t xml:space="preserve"> committee and will be the contact point for many of the requests for </w:t>
      </w:r>
      <w:r w:rsidR="004D6CA1" w:rsidRPr="00F242E0">
        <w:rPr>
          <w:rFonts w:ascii="Arial" w:hAnsi="Arial" w:cs="Arial"/>
        </w:rPr>
        <w:t>grants</w:t>
      </w:r>
      <w:r w:rsidR="0044049E" w:rsidRPr="00F242E0">
        <w:rPr>
          <w:rFonts w:ascii="Arial" w:hAnsi="Arial" w:cs="Arial"/>
        </w:rPr>
        <w:t xml:space="preserve"> and </w:t>
      </w:r>
      <w:r w:rsidR="004D6CA1" w:rsidRPr="00F242E0">
        <w:rPr>
          <w:rFonts w:ascii="Arial" w:hAnsi="Arial" w:cs="Arial"/>
        </w:rPr>
        <w:t xml:space="preserve">other </w:t>
      </w:r>
      <w:r w:rsidR="0044049E" w:rsidRPr="00F242E0">
        <w:rPr>
          <w:rFonts w:ascii="Arial" w:hAnsi="Arial" w:cs="Arial"/>
        </w:rPr>
        <w:t>fundraising initiatives</w:t>
      </w:r>
      <w:r w:rsidRPr="00F242E0">
        <w:rPr>
          <w:rFonts w:ascii="Arial" w:hAnsi="Arial" w:cs="Arial"/>
        </w:rPr>
        <w:t xml:space="preserve">  </w:t>
      </w:r>
    </w:p>
    <w:p w14:paraId="127DC4CD" w14:textId="1053A7E6" w:rsidR="00355C96" w:rsidRPr="00F242E0" w:rsidRDefault="00355C96" w:rsidP="00B95FB0">
      <w:pPr>
        <w:pStyle w:val="NoteLevel11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F242E0">
        <w:rPr>
          <w:rFonts w:ascii="Arial" w:hAnsi="Arial" w:cs="Arial"/>
        </w:rPr>
        <w:t xml:space="preserve">Placement students </w:t>
      </w:r>
      <w:r w:rsidR="004D6CA1" w:rsidRPr="00F242E0">
        <w:rPr>
          <w:rFonts w:ascii="Arial" w:hAnsi="Arial" w:cs="Arial"/>
        </w:rPr>
        <w:t xml:space="preserve">will </w:t>
      </w:r>
      <w:r w:rsidRPr="00F242E0">
        <w:rPr>
          <w:rFonts w:ascii="Arial" w:hAnsi="Arial" w:cs="Arial"/>
        </w:rPr>
        <w:t>attend as observers and may participate in the discussions</w:t>
      </w:r>
    </w:p>
    <w:p w14:paraId="7DF39561" w14:textId="1805D502" w:rsidR="00355C96" w:rsidRPr="00F242E0" w:rsidRDefault="00355C96" w:rsidP="00B95FB0">
      <w:pPr>
        <w:pStyle w:val="NoteLevel11"/>
        <w:numPr>
          <w:ilvl w:val="0"/>
          <w:numId w:val="6"/>
        </w:numPr>
        <w:rPr>
          <w:rFonts w:ascii="Arial" w:hAnsi="Arial" w:cs="Arial"/>
        </w:rPr>
      </w:pPr>
      <w:r w:rsidRPr="00F242E0">
        <w:rPr>
          <w:rFonts w:ascii="Arial" w:hAnsi="Arial" w:cs="Arial"/>
        </w:rPr>
        <w:t xml:space="preserve">Other people may be approached to bring specific expertise to this committee </w:t>
      </w:r>
      <w:r w:rsidR="004D6CA1" w:rsidRPr="00F242E0">
        <w:rPr>
          <w:rFonts w:ascii="Arial" w:hAnsi="Arial" w:cs="Arial"/>
        </w:rPr>
        <w:t xml:space="preserve">as observers </w:t>
      </w:r>
      <w:r w:rsidRPr="00F242E0">
        <w:rPr>
          <w:rFonts w:ascii="Arial" w:hAnsi="Arial" w:cs="Arial"/>
        </w:rPr>
        <w:t xml:space="preserve">when needed </w:t>
      </w:r>
    </w:p>
    <w:p w14:paraId="5068A211" w14:textId="77777777" w:rsidR="00AB5A84" w:rsidRPr="00F242E0" w:rsidRDefault="00AB5A84" w:rsidP="00B95FB0">
      <w:pPr>
        <w:pStyle w:val="Body"/>
        <w:rPr>
          <w:rFonts w:ascii="Arial" w:hAnsi="Arial" w:cs="Arial"/>
          <w:sz w:val="24"/>
          <w:szCs w:val="24"/>
        </w:rPr>
      </w:pPr>
    </w:p>
    <w:p w14:paraId="37EBC7D9" w14:textId="7D25D6A2" w:rsidR="00AB5A84" w:rsidRPr="00F242E0" w:rsidRDefault="00355A7A" w:rsidP="00B95FB0">
      <w:pPr>
        <w:pStyle w:val="Body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Meetings</w:t>
      </w:r>
    </w:p>
    <w:p w14:paraId="10256C2E" w14:textId="233CF169" w:rsidR="00355A7A" w:rsidRPr="00F242E0" w:rsidRDefault="00355C96" w:rsidP="00B95FB0">
      <w:pPr>
        <w:pStyle w:val="Body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Meetings will be called by the </w:t>
      </w:r>
      <w:commentRangeStart w:id="7"/>
      <w:r w:rsidRPr="00F242E0">
        <w:rPr>
          <w:rFonts w:ascii="Arial" w:hAnsi="Arial" w:cs="Arial"/>
          <w:sz w:val="24"/>
          <w:szCs w:val="24"/>
        </w:rPr>
        <w:t>Chair</w:t>
      </w:r>
      <w:commentRangeEnd w:id="7"/>
      <w:r w:rsidR="00DB5286" w:rsidRPr="00F242E0">
        <w:rPr>
          <w:rStyle w:val="CommentReference"/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commentReference w:id="7"/>
      </w:r>
      <w:r w:rsidR="003F73F9" w:rsidRPr="00F242E0">
        <w:rPr>
          <w:rFonts w:ascii="Arial" w:hAnsi="Arial" w:cs="Arial"/>
          <w:sz w:val="24"/>
          <w:szCs w:val="24"/>
        </w:rPr>
        <w:t xml:space="preserve"> up to</w:t>
      </w:r>
      <w:r w:rsidR="00751888" w:rsidRPr="00F242E0">
        <w:rPr>
          <w:rFonts w:ascii="Arial" w:hAnsi="Arial" w:cs="Arial"/>
          <w:sz w:val="24"/>
          <w:szCs w:val="24"/>
        </w:rPr>
        <w:t xml:space="preserve"> (10) ten times a year, and as needed</w:t>
      </w:r>
    </w:p>
    <w:p w14:paraId="57B3B212" w14:textId="6C13E1B8" w:rsidR="00B0557F" w:rsidRPr="00F242E0" w:rsidRDefault="0011668C" w:rsidP="00B95FB0">
      <w:pPr>
        <w:pStyle w:val="Body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The Chair may create </w:t>
      </w:r>
      <w:r w:rsidR="00B0557F" w:rsidRPr="00F242E0">
        <w:rPr>
          <w:rFonts w:ascii="Arial" w:hAnsi="Arial" w:cs="Arial"/>
          <w:sz w:val="24"/>
          <w:szCs w:val="24"/>
        </w:rPr>
        <w:t xml:space="preserve">and terminate working groups of the </w:t>
      </w:r>
      <w:r w:rsidR="008249BF" w:rsidRPr="00F242E0">
        <w:rPr>
          <w:rFonts w:ascii="Arial" w:hAnsi="Arial" w:cs="Arial"/>
          <w:sz w:val="24"/>
          <w:szCs w:val="24"/>
        </w:rPr>
        <w:t>C</w:t>
      </w:r>
      <w:r w:rsidR="00B0557F" w:rsidRPr="00F242E0">
        <w:rPr>
          <w:rFonts w:ascii="Arial" w:hAnsi="Arial" w:cs="Arial"/>
          <w:sz w:val="24"/>
          <w:szCs w:val="24"/>
        </w:rPr>
        <w:t xml:space="preserve">ommittee to support key initiatives that </w:t>
      </w:r>
      <w:r w:rsidR="00751888" w:rsidRPr="00F242E0">
        <w:rPr>
          <w:rFonts w:ascii="Arial" w:hAnsi="Arial" w:cs="Arial"/>
          <w:sz w:val="24"/>
          <w:szCs w:val="24"/>
        </w:rPr>
        <w:t>require more hands-on attention</w:t>
      </w:r>
    </w:p>
    <w:p w14:paraId="50637200" w14:textId="5CA6D319" w:rsidR="00751888" w:rsidRPr="00F242E0" w:rsidRDefault="00751888" w:rsidP="00B95F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Quorum is deemed to be achieved at a meeting when 50% or more of the members are present and at least one of those present is a Board member</w:t>
      </w:r>
    </w:p>
    <w:p w14:paraId="70F1E40C" w14:textId="06FD4159" w:rsidR="00C56A5A" w:rsidRPr="00F242E0" w:rsidRDefault="00C56A5A" w:rsidP="00B95F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Decision</w:t>
      </w:r>
      <w:r w:rsidR="008249BF" w:rsidRPr="00F242E0">
        <w:rPr>
          <w:rFonts w:ascii="Arial" w:hAnsi="Arial" w:cs="Arial"/>
          <w:sz w:val="24"/>
          <w:szCs w:val="24"/>
        </w:rPr>
        <w:t>s</w:t>
      </w:r>
      <w:r w:rsidR="00751888" w:rsidRPr="00F242E0">
        <w:rPr>
          <w:rFonts w:ascii="Arial" w:hAnsi="Arial" w:cs="Arial"/>
          <w:sz w:val="24"/>
          <w:szCs w:val="24"/>
        </w:rPr>
        <w:t xml:space="preserve"> will be made by </w:t>
      </w:r>
      <w:r w:rsidRPr="00F242E0">
        <w:rPr>
          <w:rFonts w:ascii="Arial" w:hAnsi="Arial" w:cs="Arial"/>
          <w:sz w:val="24"/>
          <w:szCs w:val="24"/>
        </w:rPr>
        <w:t>consensus (agreement of most of the members with minority object</w:t>
      </w:r>
      <w:r w:rsidR="00751888" w:rsidRPr="00F242E0">
        <w:rPr>
          <w:rFonts w:ascii="Arial" w:hAnsi="Arial" w:cs="Arial"/>
          <w:sz w:val="24"/>
          <w:szCs w:val="24"/>
        </w:rPr>
        <w:t xml:space="preserve">ions </w:t>
      </w:r>
      <w:proofErr w:type="gramStart"/>
      <w:r w:rsidR="00751888" w:rsidRPr="00F242E0">
        <w:rPr>
          <w:rFonts w:ascii="Arial" w:hAnsi="Arial" w:cs="Arial"/>
          <w:sz w:val="24"/>
          <w:szCs w:val="24"/>
        </w:rPr>
        <w:t>as a result of</w:t>
      </w:r>
      <w:proofErr w:type="gramEnd"/>
      <w:r w:rsidR="00751888" w:rsidRPr="00F242E0">
        <w:rPr>
          <w:rFonts w:ascii="Arial" w:hAnsi="Arial" w:cs="Arial"/>
          <w:sz w:val="24"/>
          <w:szCs w:val="24"/>
        </w:rPr>
        <w:t xml:space="preserve"> discussion)</w:t>
      </w:r>
    </w:p>
    <w:p w14:paraId="52E1C9FF" w14:textId="77777777" w:rsidR="00BF19A3" w:rsidRPr="00F242E0" w:rsidRDefault="00BF19A3" w:rsidP="00B95FB0">
      <w:pPr>
        <w:pStyle w:val="Body"/>
        <w:rPr>
          <w:rFonts w:ascii="Arial" w:hAnsi="Arial" w:cs="Arial"/>
          <w:sz w:val="24"/>
          <w:szCs w:val="24"/>
        </w:rPr>
      </w:pPr>
    </w:p>
    <w:p w14:paraId="604DE4A7" w14:textId="1C5549E3" w:rsidR="00C56A5A" w:rsidRPr="00F242E0" w:rsidRDefault="00C56A5A" w:rsidP="00B95FB0">
      <w:pPr>
        <w:pStyle w:val="Body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Reporting</w:t>
      </w:r>
    </w:p>
    <w:p w14:paraId="5D3FF292" w14:textId="184DF701" w:rsidR="00751888" w:rsidRPr="00F242E0" w:rsidRDefault="00751888" w:rsidP="00B95FB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The Chair will report to the Board </w:t>
      </w:r>
      <w:r w:rsidR="004D6AD4" w:rsidRPr="00F242E0">
        <w:rPr>
          <w:rFonts w:ascii="Arial" w:hAnsi="Arial" w:cs="Arial"/>
          <w:sz w:val="24"/>
          <w:szCs w:val="24"/>
        </w:rPr>
        <w:t xml:space="preserve">on fundraising business </w:t>
      </w:r>
      <w:r w:rsidRPr="00F242E0">
        <w:rPr>
          <w:rFonts w:ascii="Arial" w:hAnsi="Arial" w:cs="Arial"/>
          <w:sz w:val="24"/>
          <w:szCs w:val="24"/>
        </w:rPr>
        <w:t xml:space="preserve">at the Board meeting that follows each committee meeting. </w:t>
      </w:r>
    </w:p>
    <w:p w14:paraId="48E134D1" w14:textId="0DD5D7BA" w:rsidR="00B0557F" w:rsidRPr="00F242E0" w:rsidRDefault="008249BF" w:rsidP="00B95FB0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Committee meeting minutes</w:t>
      </w:r>
      <w:r w:rsidR="00B0557F" w:rsidRPr="00F242E0">
        <w:rPr>
          <w:rFonts w:ascii="Arial" w:hAnsi="Arial" w:cs="Arial"/>
          <w:sz w:val="24"/>
          <w:szCs w:val="24"/>
        </w:rPr>
        <w:t xml:space="preserve"> will be posted on the LCCJ website</w:t>
      </w:r>
      <w:r w:rsidR="00F242E0" w:rsidRPr="00F242E0">
        <w:rPr>
          <w:rFonts w:ascii="Arial" w:hAnsi="Arial" w:cs="Arial"/>
          <w:sz w:val="24"/>
          <w:szCs w:val="24"/>
        </w:rPr>
        <w:t>.</w:t>
      </w:r>
      <w:r w:rsidR="00FB7338" w:rsidRPr="00F242E0">
        <w:rPr>
          <w:rFonts w:ascii="Arial" w:hAnsi="Arial" w:cs="Arial"/>
          <w:sz w:val="24"/>
          <w:szCs w:val="24"/>
        </w:rPr>
        <w:t xml:space="preserve"> </w:t>
      </w:r>
    </w:p>
    <w:p w14:paraId="4DDDD038" w14:textId="1F4790DA" w:rsidR="00FB7338" w:rsidRPr="00F242E0" w:rsidRDefault="00B0557F" w:rsidP="00B95FB0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The Chair will </w:t>
      </w:r>
      <w:r w:rsidR="0044049E" w:rsidRPr="00F242E0">
        <w:rPr>
          <w:rFonts w:ascii="Arial" w:hAnsi="Arial" w:cs="Arial"/>
          <w:sz w:val="24"/>
          <w:szCs w:val="24"/>
        </w:rPr>
        <w:t>work</w:t>
      </w:r>
      <w:r w:rsidR="00FB7338" w:rsidRPr="00F242E0">
        <w:rPr>
          <w:rFonts w:ascii="Arial" w:hAnsi="Arial" w:cs="Arial"/>
          <w:sz w:val="24"/>
          <w:szCs w:val="24"/>
        </w:rPr>
        <w:t xml:space="preserve"> with </w:t>
      </w:r>
      <w:r w:rsidRPr="00F242E0">
        <w:rPr>
          <w:rFonts w:ascii="Arial" w:hAnsi="Arial" w:cs="Arial"/>
          <w:sz w:val="24"/>
          <w:szCs w:val="24"/>
        </w:rPr>
        <w:t xml:space="preserve">the </w:t>
      </w:r>
      <w:r w:rsidR="00FB7338" w:rsidRPr="00F242E0">
        <w:rPr>
          <w:rFonts w:ascii="Arial" w:hAnsi="Arial" w:cs="Arial"/>
          <w:sz w:val="24"/>
          <w:szCs w:val="24"/>
        </w:rPr>
        <w:t>Finance Committee in the development of the annual fundraising budget and the 3</w:t>
      </w:r>
      <w:r w:rsidR="008249BF" w:rsidRPr="00F242E0">
        <w:rPr>
          <w:rFonts w:ascii="Arial" w:hAnsi="Arial" w:cs="Arial"/>
          <w:sz w:val="24"/>
          <w:szCs w:val="24"/>
        </w:rPr>
        <w:t xml:space="preserve"> </w:t>
      </w:r>
      <w:r w:rsidR="00FB7338" w:rsidRPr="00F242E0">
        <w:rPr>
          <w:rFonts w:ascii="Arial" w:hAnsi="Arial" w:cs="Arial"/>
          <w:sz w:val="24"/>
          <w:szCs w:val="24"/>
        </w:rPr>
        <w:t>Year Fundraising Plan</w:t>
      </w:r>
    </w:p>
    <w:p w14:paraId="6984EAFD" w14:textId="77777777" w:rsidR="00FB7338" w:rsidRPr="00F242E0" w:rsidRDefault="00FB7338" w:rsidP="00B95FB0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>The Chair will update the Board on the annual fundraising budget</w:t>
      </w:r>
    </w:p>
    <w:p w14:paraId="5CC10177" w14:textId="346EAD89" w:rsidR="00B0557F" w:rsidRPr="00F242E0" w:rsidRDefault="00B0557F" w:rsidP="00B95FB0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242E0">
        <w:rPr>
          <w:rFonts w:ascii="Arial" w:hAnsi="Arial" w:cs="Arial"/>
          <w:sz w:val="24"/>
          <w:szCs w:val="24"/>
        </w:rPr>
        <w:t xml:space="preserve">The Chair will report annually to the Board </w:t>
      </w:r>
      <w:r w:rsidR="00FB7338" w:rsidRPr="00F242E0">
        <w:rPr>
          <w:rFonts w:ascii="Arial" w:hAnsi="Arial" w:cs="Arial"/>
          <w:sz w:val="24"/>
          <w:szCs w:val="24"/>
        </w:rPr>
        <w:t>o</w:t>
      </w:r>
      <w:r w:rsidR="008249BF" w:rsidRPr="00F242E0">
        <w:rPr>
          <w:rFonts w:ascii="Arial" w:hAnsi="Arial" w:cs="Arial"/>
          <w:sz w:val="24"/>
          <w:szCs w:val="24"/>
        </w:rPr>
        <w:t>n</w:t>
      </w:r>
      <w:r w:rsidR="00FB7338" w:rsidRPr="00F242E0">
        <w:rPr>
          <w:rFonts w:ascii="Arial" w:hAnsi="Arial" w:cs="Arial"/>
          <w:sz w:val="24"/>
          <w:szCs w:val="24"/>
        </w:rPr>
        <w:t xml:space="preserve"> </w:t>
      </w:r>
      <w:r w:rsidR="00751888" w:rsidRPr="00F242E0">
        <w:rPr>
          <w:rFonts w:ascii="Arial" w:hAnsi="Arial" w:cs="Arial"/>
          <w:sz w:val="24"/>
          <w:szCs w:val="24"/>
        </w:rPr>
        <w:t>progress on</w:t>
      </w:r>
      <w:r w:rsidRPr="00F242E0">
        <w:rPr>
          <w:rFonts w:ascii="Arial" w:hAnsi="Arial" w:cs="Arial"/>
          <w:sz w:val="24"/>
          <w:szCs w:val="24"/>
        </w:rPr>
        <w:t xml:space="preserve"> the </w:t>
      </w:r>
      <w:r w:rsidR="008249BF" w:rsidRPr="00F242E0">
        <w:rPr>
          <w:rFonts w:ascii="Arial" w:hAnsi="Arial" w:cs="Arial"/>
          <w:sz w:val="24"/>
          <w:szCs w:val="24"/>
        </w:rPr>
        <w:t xml:space="preserve">3 </w:t>
      </w:r>
      <w:r w:rsidR="00FB7338" w:rsidRPr="00F242E0">
        <w:rPr>
          <w:rFonts w:ascii="Arial" w:hAnsi="Arial" w:cs="Arial"/>
          <w:sz w:val="24"/>
          <w:szCs w:val="24"/>
        </w:rPr>
        <w:t>Year Fundraising Plan</w:t>
      </w:r>
    </w:p>
    <w:p w14:paraId="3CC0AFF3" w14:textId="77777777" w:rsidR="008249BF" w:rsidRPr="00F242E0" w:rsidRDefault="008249BF" w:rsidP="008249BF">
      <w:pPr>
        <w:pStyle w:val="Body"/>
        <w:ind w:left="360"/>
        <w:rPr>
          <w:rFonts w:ascii="Arial" w:hAnsi="Arial" w:cs="Arial"/>
          <w:sz w:val="24"/>
          <w:szCs w:val="24"/>
        </w:rPr>
      </w:pPr>
    </w:p>
    <w:sectPr w:rsidR="008249BF" w:rsidRPr="00F242E0" w:rsidSect="0062734E">
      <w:footerReference w:type="default" r:id="rId12"/>
      <w:pgSz w:w="12240" w:h="15840" w:code="1"/>
      <w:pgMar w:top="1440" w:right="1440" w:bottom="1440" w:left="1440" w:header="720" w:footer="86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ellen McHard" w:date="2022-07-11T09:16:00Z" w:initials="JM">
    <w:p w14:paraId="7CA1E602" w14:textId="77777777" w:rsidR="006B1DAE" w:rsidRDefault="006B1DAE" w:rsidP="004D0987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This is a one time or occasional thing</w:t>
      </w:r>
    </w:p>
  </w:comment>
  <w:comment w:id="1" w:author="Joellen McHard" w:date="2022-07-11T09:17:00Z" w:initials="JM">
    <w:p w14:paraId="620C64A5" w14:textId="77777777" w:rsidR="006B1DAE" w:rsidRDefault="006B1DAE" w:rsidP="00351023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Creating a Fundraising Plan or implementing the fundraising plan which supports the strategic plan</w:t>
      </w:r>
    </w:p>
  </w:comment>
  <w:comment w:id="2" w:author="Joellen McHard" w:date="2022-07-11T09:01:00Z" w:initials="JM">
    <w:p w14:paraId="6DD03441" w14:textId="107DEDEE" w:rsidR="00057461" w:rsidRDefault="00057461" w:rsidP="00F46B09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 xml:space="preserve">Needs further discussion </w:t>
      </w:r>
    </w:p>
  </w:comment>
  <w:comment w:id="3" w:author="Joellen McHard" w:date="2022-07-11T09:02:00Z" w:initials="JM">
    <w:p w14:paraId="502F4948" w14:textId="77777777" w:rsidR="00057461" w:rsidRDefault="00057461" w:rsidP="00247A67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Seek funding to….</w:t>
      </w:r>
    </w:p>
  </w:comment>
  <w:comment w:id="4" w:author="Joellen McHard" w:date="2022-07-11T15:18:00Z" w:initials="JM">
    <w:p w14:paraId="733F5BCA" w14:textId="77777777" w:rsidR="00CD6241" w:rsidRDefault="00CD6241" w:rsidP="00C73FAE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Is this too detailed. Do we need to list this in TOR or just something we are doing.</w:t>
      </w:r>
    </w:p>
  </w:comment>
  <w:comment w:id="5" w:author="Joellen McHard" w:date="2022-07-11T09:03:00Z" w:initials="JM">
    <w:p w14:paraId="15774C02" w14:textId="60B15ACD" w:rsidR="00057461" w:rsidRDefault="00057461" w:rsidP="00A1580F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 xml:space="preserve">Bi-annually? </w:t>
      </w:r>
    </w:p>
  </w:comment>
  <w:comment w:id="6" w:author="Joellen McHard" w:date="2022-07-11T09:08:00Z" w:initials="JM">
    <w:p w14:paraId="663ABDA9" w14:textId="77777777" w:rsidR="003F25AA" w:rsidRDefault="003F25AA" w:rsidP="00225544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Two - has to be achievable</w:t>
      </w:r>
    </w:p>
  </w:comment>
  <w:comment w:id="7" w:author="Joellen McHard" w:date="2022-07-11T09:10:00Z" w:initials="JM">
    <w:p w14:paraId="3AF895C9" w14:textId="77777777" w:rsidR="00DB5286" w:rsidRDefault="00DB5286" w:rsidP="005120EF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Up to 10 times a year, and as needed.</w:t>
      </w:r>
      <w:r>
        <w:rPr>
          <w:lang w:val="en-CA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A1E602" w15:done="1"/>
  <w15:commentEx w15:paraId="620C64A5" w15:paraIdParent="7CA1E602" w15:done="1"/>
  <w15:commentEx w15:paraId="6DD03441" w15:done="1"/>
  <w15:commentEx w15:paraId="502F4948" w15:paraIdParent="6DD03441" w15:done="1"/>
  <w15:commentEx w15:paraId="733F5BCA" w15:done="1"/>
  <w15:commentEx w15:paraId="15774C02" w15:done="1"/>
  <w15:commentEx w15:paraId="663ABDA9" w15:done="1"/>
  <w15:commentEx w15:paraId="3AF895C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68D5" w16cex:dateUtc="2022-07-11T13:16:00Z"/>
  <w16cex:commentExtensible w16cex:durableId="2676693A" w16cex:dateUtc="2022-07-11T13:17:00Z"/>
  <w16cex:commentExtensible w16cex:durableId="26766582" w16cex:dateUtc="2022-07-11T13:01:00Z"/>
  <w16cex:commentExtensible w16cex:durableId="267665AC" w16cex:dateUtc="2022-07-11T13:02:00Z"/>
  <w16cex:commentExtensible w16cex:durableId="2676BDAF" w16cex:dateUtc="2022-07-11T19:18:00Z"/>
  <w16cex:commentExtensible w16cex:durableId="267665FC" w16cex:dateUtc="2022-07-11T13:03:00Z"/>
  <w16cex:commentExtensible w16cex:durableId="26766722" w16cex:dateUtc="2022-07-11T13:08:00Z"/>
  <w16cex:commentExtensible w16cex:durableId="26766798" w16cex:dateUtc="2022-07-11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A1E602" w16cid:durableId="267668D5"/>
  <w16cid:commentId w16cid:paraId="620C64A5" w16cid:durableId="2676693A"/>
  <w16cid:commentId w16cid:paraId="6DD03441" w16cid:durableId="26766582"/>
  <w16cid:commentId w16cid:paraId="502F4948" w16cid:durableId="267665AC"/>
  <w16cid:commentId w16cid:paraId="733F5BCA" w16cid:durableId="2676BDAF"/>
  <w16cid:commentId w16cid:paraId="15774C02" w16cid:durableId="267665FC"/>
  <w16cid:commentId w16cid:paraId="663ABDA9" w16cid:durableId="26766722"/>
  <w16cid:commentId w16cid:paraId="3AF895C9" w16cid:durableId="26766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6888" w14:textId="77777777" w:rsidR="00817B7A" w:rsidRDefault="00817B7A">
      <w:r>
        <w:separator/>
      </w:r>
    </w:p>
  </w:endnote>
  <w:endnote w:type="continuationSeparator" w:id="0">
    <w:p w14:paraId="3A6AE890" w14:textId="77777777" w:rsidR="00817B7A" w:rsidRDefault="008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74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226D5" w14:textId="39BB8B6E" w:rsidR="004D6CA1" w:rsidRDefault="004D6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98BB6" w14:textId="77777777" w:rsidR="004D6CA1" w:rsidRDefault="004D6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4936" w14:textId="77777777" w:rsidR="00817B7A" w:rsidRDefault="00817B7A">
      <w:r>
        <w:separator/>
      </w:r>
    </w:p>
  </w:footnote>
  <w:footnote w:type="continuationSeparator" w:id="0">
    <w:p w14:paraId="32E83F6B" w14:textId="77777777" w:rsidR="00817B7A" w:rsidRDefault="008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CA2A4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227E"/>
    <w:multiLevelType w:val="hybridMultilevel"/>
    <w:tmpl w:val="DC4000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12007"/>
    <w:multiLevelType w:val="hybridMultilevel"/>
    <w:tmpl w:val="D4F2EEEC"/>
    <w:lvl w:ilvl="0" w:tplc="F320A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0A3D"/>
    <w:multiLevelType w:val="hybridMultilevel"/>
    <w:tmpl w:val="D494B8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36432"/>
    <w:multiLevelType w:val="hybridMultilevel"/>
    <w:tmpl w:val="5CC0A9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B2D69"/>
    <w:multiLevelType w:val="hybridMultilevel"/>
    <w:tmpl w:val="908021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4EF1"/>
    <w:multiLevelType w:val="hybridMultilevel"/>
    <w:tmpl w:val="70E22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D05A4"/>
    <w:multiLevelType w:val="hybridMultilevel"/>
    <w:tmpl w:val="26644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1EBF"/>
    <w:multiLevelType w:val="hybridMultilevel"/>
    <w:tmpl w:val="57027AF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467BF6"/>
    <w:multiLevelType w:val="hybridMultilevel"/>
    <w:tmpl w:val="74185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FC4724"/>
    <w:multiLevelType w:val="hybridMultilevel"/>
    <w:tmpl w:val="E3D87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DE7"/>
    <w:multiLevelType w:val="hybridMultilevel"/>
    <w:tmpl w:val="7CD45C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03D43"/>
    <w:multiLevelType w:val="hybridMultilevel"/>
    <w:tmpl w:val="D1EE16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A3CD7"/>
    <w:multiLevelType w:val="hybridMultilevel"/>
    <w:tmpl w:val="93A80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85A26"/>
    <w:multiLevelType w:val="hybridMultilevel"/>
    <w:tmpl w:val="888A977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85FEF"/>
    <w:multiLevelType w:val="hybridMultilevel"/>
    <w:tmpl w:val="3CA4C1D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84D5A"/>
    <w:multiLevelType w:val="hybridMultilevel"/>
    <w:tmpl w:val="90D6C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722CC0"/>
    <w:multiLevelType w:val="hybridMultilevel"/>
    <w:tmpl w:val="B6EE3CA4"/>
    <w:lvl w:ilvl="0" w:tplc="F320A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731721">
    <w:abstractNumId w:val="4"/>
  </w:num>
  <w:num w:numId="2" w16cid:durableId="1842741563">
    <w:abstractNumId w:val="14"/>
  </w:num>
  <w:num w:numId="3" w16cid:durableId="1631546461">
    <w:abstractNumId w:val="1"/>
  </w:num>
  <w:num w:numId="4" w16cid:durableId="1723094607">
    <w:abstractNumId w:val="0"/>
  </w:num>
  <w:num w:numId="5" w16cid:durableId="589657571">
    <w:abstractNumId w:val="17"/>
  </w:num>
  <w:num w:numId="6" w16cid:durableId="1100103114">
    <w:abstractNumId w:val="11"/>
  </w:num>
  <w:num w:numId="7" w16cid:durableId="507985667">
    <w:abstractNumId w:val="9"/>
  </w:num>
  <w:num w:numId="8" w16cid:durableId="1236089552">
    <w:abstractNumId w:val="3"/>
  </w:num>
  <w:num w:numId="9" w16cid:durableId="1212613220">
    <w:abstractNumId w:val="16"/>
  </w:num>
  <w:num w:numId="10" w16cid:durableId="919488826">
    <w:abstractNumId w:val="10"/>
  </w:num>
  <w:num w:numId="11" w16cid:durableId="1753817392">
    <w:abstractNumId w:val="8"/>
  </w:num>
  <w:num w:numId="12" w16cid:durableId="2001542244">
    <w:abstractNumId w:val="5"/>
  </w:num>
  <w:num w:numId="13" w16cid:durableId="1476487191">
    <w:abstractNumId w:val="15"/>
  </w:num>
  <w:num w:numId="14" w16cid:durableId="2071809609">
    <w:abstractNumId w:val="12"/>
  </w:num>
  <w:num w:numId="15" w16cid:durableId="1069310232">
    <w:abstractNumId w:val="2"/>
  </w:num>
  <w:num w:numId="16" w16cid:durableId="2068411580">
    <w:abstractNumId w:val="6"/>
  </w:num>
  <w:num w:numId="17" w16cid:durableId="779835748">
    <w:abstractNumId w:val="13"/>
  </w:num>
  <w:num w:numId="18" w16cid:durableId="55701588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llen McHard">
    <w15:presenceInfo w15:providerId="Windows Live" w15:userId="571f04b73b4fb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5C"/>
    <w:rsid w:val="00005E5C"/>
    <w:rsid w:val="00057461"/>
    <w:rsid w:val="000E16BD"/>
    <w:rsid w:val="000F7A5A"/>
    <w:rsid w:val="0011668C"/>
    <w:rsid w:val="001914AB"/>
    <w:rsid w:val="002C0091"/>
    <w:rsid w:val="0034453A"/>
    <w:rsid w:val="00355A7A"/>
    <w:rsid w:val="00355C96"/>
    <w:rsid w:val="003C2FE3"/>
    <w:rsid w:val="003D7512"/>
    <w:rsid w:val="003F25AA"/>
    <w:rsid w:val="003F73F9"/>
    <w:rsid w:val="00422764"/>
    <w:rsid w:val="00423749"/>
    <w:rsid w:val="0044049E"/>
    <w:rsid w:val="004474FB"/>
    <w:rsid w:val="004D6AD4"/>
    <w:rsid w:val="004D6CA1"/>
    <w:rsid w:val="00507FFC"/>
    <w:rsid w:val="005E0DDA"/>
    <w:rsid w:val="0062734E"/>
    <w:rsid w:val="006B1DAE"/>
    <w:rsid w:val="00720285"/>
    <w:rsid w:val="00751888"/>
    <w:rsid w:val="00817B7A"/>
    <w:rsid w:val="008249BF"/>
    <w:rsid w:val="0083042A"/>
    <w:rsid w:val="008B4E56"/>
    <w:rsid w:val="00A439DF"/>
    <w:rsid w:val="00A87A75"/>
    <w:rsid w:val="00AA20E7"/>
    <w:rsid w:val="00AB5A84"/>
    <w:rsid w:val="00AB714F"/>
    <w:rsid w:val="00B0557F"/>
    <w:rsid w:val="00B22939"/>
    <w:rsid w:val="00B63150"/>
    <w:rsid w:val="00B76367"/>
    <w:rsid w:val="00B95FB0"/>
    <w:rsid w:val="00BF19A3"/>
    <w:rsid w:val="00C06A92"/>
    <w:rsid w:val="00C55D30"/>
    <w:rsid w:val="00C56A5A"/>
    <w:rsid w:val="00C85E62"/>
    <w:rsid w:val="00CD6241"/>
    <w:rsid w:val="00D13688"/>
    <w:rsid w:val="00D238A5"/>
    <w:rsid w:val="00DB5286"/>
    <w:rsid w:val="00DD27CC"/>
    <w:rsid w:val="00E337EA"/>
    <w:rsid w:val="00E37751"/>
    <w:rsid w:val="00EE4784"/>
    <w:rsid w:val="00F00ABB"/>
    <w:rsid w:val="00F1126B"/>
    <w:rsid w:val="00F17438"/>
    <w:rsid w:val="00F242E0"/>
    <w:rsid w:val="00F47431"/>
    <w:rsid w:val="00F63339"/>
    <w:rsid w:val="00F73551"/>
    <w:rsid w:val="00FB6F30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3350"/>
  <w15:docId w15:val="{2EB37D7E-361D-47AF-BA31-2D68DD2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273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paragraph" w:customStyle="1" w:styleId="NoteLevel11">
    <w:name w:val="Note Level 11"/>
    <w:basedOn w:val="Normal"/>
    <w:uiPriority w:val="99"/>
    <w:unhideWhenUsed/>
    <w:rsid w:val="0062734E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0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21">
    <w:name w:val="Note Level 21"/>
    <w:basedOn w:val="Normal"/>
    <w:uiPriority w:val="99"/>
    <w:semiHidden/>
    <w:unhideWhenUsed/>
    <w:rsid w:val="0062734E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1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31">
    <w:name w:val="Note Level 31"/>
    <w:basedOn w:val="Normal"/>
    <w:uiPriority w:val="99"/>
    <w:semiHidden/>
    <w:unhideWhenUsed/>
    <w:rsid w:val="0062734E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2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41">
    <w:name w:val="Note Level 41"/>
    <w:basedOn w:val="Normal"/>
    <w:uiPriority w:val="99"/>
    <w:semiHidden/>
    <w:unhideWhenUsed/>
    <w:rsid w:val="0062734E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3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51">
    <w:name w:val="Note Level 51"/>
    <w:basedOn w:val="Normal"/>
    <w:uiPriority w:val="99"/>
    <w:semiHidden/>
    <w:unhideWhenUsed/>
    <w:rsid w:val="0062734E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4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61">
    <w:name w:val="Note Level 61"/>
    <w:basedOn w:val="Normal"/>
    <w:uiPriority w:val="99"/>
    <w:semiHidden/>
    <w:unhideWhenUsed/>
    <w:rsid w:val="0062734E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5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71">
    <w:name w:val="Note Level 71"/>
    <w:basedOn w:val="Normal"/>
    <w:uiPriority w:val="99"/>
    <w:semiHidden/>
    <w:unhideWhenUsed/>
    <w:rsid w:val="0062734E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6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81">
    <w:name w:val="Note Level 81"/>
    <w:basedOn w:val="Normal"/>
    <w:uiPriority w:val="99"/>
    <w:semiHidden/>
    <w:unhideWhenUsed/>
    <w:rsid w:val="0062734E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7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91">
    <w:name w:val="Note Level 91"/>
    <w:basedOn w:val="Normal"/>
    <w:uiPriority w:val="99"/>
    <w:semiHidden/>
    <w:unhideWhenUsed/>
    <w:rsid w:val="0062734E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outlineLvl w:val="8"/>
    </w:pPr>
    <w:rPr>
      <w:rFonts w:ascii="Verdana" w:eastAsiaTheme="minorEastAsia" w:hAnsi="Verdana" w:cstheme="minorBidi"/>
      <w:bdr w:val="none" w:sz="0" w:space="0" w:color="auto"/>
    </w:rPr>
  </w:style>
  <w:style w:type="paragraph" w:customStyle="1" w:styleId="NoteLevel1">
    <w:name w:val="Note Level 1"/>
    <w:basedOn w:val="Normal"/>
    <w:uiPriority w:val="99"/>
    <w:unhideWhenUsed/>
    <w:rsid w:val="0062734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contextualSpacing/>
      <w:outlineLvl w:val="0"/>
    </w:pPr>
    <w:rPr>
      <w:rFonts w:ascii="Verdana" w:eastAsiaTheme="minorEastAsia" w:hAnsi="Verdana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D6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6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A1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574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4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6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7EFD-4F8E-414A-96A7-8835E6EC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Graham</dc:creator>
  <cp:lastModifiedBy>Joellen McHard</cp:lastModifiedBy>
  <cp:revision>2</cp:revision>
  <dcterms:created xsi:type="dcterms:W3CDTF">2022-09-15T12:53:00Z</dcterms:created>
  <dcterms:modified xsi:type="dcterms:W3CDTF">2022-09-15T12:53:00Z</dcterms:modified>
</cp:coreProperties>
</file>