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EC015" w14:textId="42315597" w:rsidR="00393DA6" w:rsidRPr="00465961" w:rsidRDefault="00393DA6" w:rsidP="00393DA6">
      <w:pPr>
        <w:ind w:left="-180" w:firstLine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Existence Light" w:hAnsi="Existence Light"/>
          <w:b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D5A6B" wp14:editId="2E3FED91">
                <wp:simplePos x="0" y="0"/>
                <wp:positionH relativeFrom="column">
                  <wp:posOffset>3200400</wp:posOffset>
                </wp:positionH>
                <wp:positionV relativeFrom="paragraph">
                  <wp:posOffset>-254000</wp:posOffset>
                </wp:positionV>
                <wp:extent cx="2997200" cy="850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957531" w14:textId="71FF7695" w:rsidR="00DC3B73" w:rsidRPr="00485B48" w:rsidRDefault="00DC3B73" w:rsidP="00393DA6">
                            <w:pPr>
                              <w:ind w:left="0" w:firstLine="0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23DF894" w14:textId="2F6F286E" w:rsidR="00993392" w:rsidRDefault="006F6044" w:rsidP="00393DA6">
                            <w:pPr>
                              <w:ind w:left="0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26C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DRAFT </w:t>
                            </w:r>
                            <w:r w:rsidR="006A28A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Minutes</w:t>
                            </w:r>
                            <w:r w:rsidR="00393DA6" w:rsidRPr="00393DA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DC3B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LCCJ Board Meeting</w:t>
                            </w:r>
                            <w:r w:rsidR="006A28A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0C0F2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January 26, 2022</w:t>
                            </w:r>
                          </w:p>
                          <w:p w14:paraId="08A5563F" w14:textId="77777777" w:rsidR="00C30E5D" w:rsidRDefault="00C30E5D" w:rsidP="00393DA6">
                            <w:pPr>
                              <w:ind w:left="0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1F49C28" w14:textId="4A0B0EAF" w:rsidR="00E10ADF" w:rsidRDefault="00E10ADF" w:rsidP="00393DA6">
                            <w:pPr>
                              <w:ind w:left="0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DF45356" w14:textId="7C02C962" w:rsidR="00DC3B73" w:rsidRPr="00393DA6" w:rsidRDefault="00DC3B73" w:rsidP="00393DA6">
                            <w:pPr>
                              <w:ind w:left="0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AD5A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2pt;margin-top:-20pt;width:236pt;height:6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" fillcolor="white [3201]" stroked="f" strokeweight=".5pt">
                <v:textbox>
                  <w:txbxContent>
                    <w:p w14:paraId="57957531" w14:textId="71FF7695" w:rsidR="00DC3B73" w:rsidRPr="00485B48" w:rsidRDefault="00DC3B73" w:rsidP="00393DA6">
                      <w:pPr>
                        <w:ind w:left="0" w:firstLine="0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323DF894" w14:textId="2F6F286E" w:rsidR="00993392" w:rsidRDefault="006F6044" w:rsidP="00393DA6">
                      <w:pPr>
                        <w:ind w:left="0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B626C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DRAFT </w:t>
                      </w:r>
                      <w:r w:rsidR="006A28AB">
                        <w:rPr>
                          <w:b/>
                          <w:bCs/>
                          <w:sz w:val="28"/>
                          <w:szCs w:val="28"/>
                        </w:rPr>
                        <w:t>Minutes</w:t>
                      </w:r>
                      <w:r w:rsidR="00393DA6" w:rsidRPr="00393DA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 </w:t>
                      </w:r>
                      <w:r w:rsidR="00DC3B73">
                        <w:rPr>
                          <w:b/>
                          <w:bCs/>
                          <w:sz w:val="28"/>
                          <w:szCs w:val="28"/>
                        </w:rPr>
                        <w:t>LCCJ Board Meeting</w:t>
                      </w:r>
                      <w:r w:rsidR="006A28A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 </w:t>
                      </w:r>
                      <w:r w:rsidR="000C0F26">
                        <w:rPr>
                          <w:b/>
                          <w:bCs/>
                          <w:sz w:val="28"/>
                          <w:szCs w:val="28"/>
                        </w:rPr>
                        <w:t>January 26, 2022</w:t>
                      </w:r>
                    </w:p>
                    <w:p w14:paraId="08A5563F" w14:textId="77777777" w:rsidR="00C30E5D" w:rsidRDefault="00C30E5D" w:rsidP="00393DA6">
                      <w:pPr>
                        <w:ind w:left="0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1F49C28" w14:textId="4A0B0EAF" w:rsidR="00E10ADF" w:rsidRDefault="00E10ADF" w:rsidP="00393DA6">
                      <w:pPr>
                        <w:ind w:left="0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DF45356" w14:textId="7C02C962" w:rsidR="00DC3B73" w:rsidRPr="00393DA6" w:rsidRDefault="00DC3B73" w:rsidP="00393DA6">
                      <w:pPr>
                        <w:ind w:left="0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 2020</w:t>
                      </w:r>
                    </w:p>
                  </w:txbxContent>
                </v:textbox>
              </v:shape>
            </w:pict>
          </mc:Fallback>
        </mc:AlternateContent>
      </w:r>
      <w:r w:rsidR="00EF3AA9">
        <w:rPr>
          <w:rFonts w:ascii="Existence Light" w:hAnsi="Existence Light"/>
          <w:b/>
          <w:noProof/>
          <w:sz w:val="40"/>
          <w:szCs w:val="40"/>
          <w:lang w:eastAsia="en-CA"/>
        </w:rPr>
        <w:drawing>
          <wp:anchor distT="0" distB="0" distL="114300" distR="114300" simplePos="0" relativeHeight="251659264" behindDoc="1" locked="0" layoutInCell="1" allowOverlap="1" wp14:anchorId="3F1FFDA1" wp14:editId="40616B06">
            <wp:simplePos x="0" y="0"/>
            <wp:positionH relativeFrom="margin">
              <wp:posOffset>-330200</wp:posOffset>
            </wp:positionH>
            <wp:positionV relativeFrom="margin">
              <wp:posOffset>-355600</wp:posOffset>
            </wp:positionV>
            <wp:extent cx="3204989" cy="952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tagline head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0"/>
                    <a:stretch/>
                  </pic:blipFill>
                  <pic:spPr bwMode="auto">
                    <a:xfrm>
                      <a:off x="0" y="0"/>
                      <a:ext cx="3262647" cy="96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EA9" w:rsidRPr="00465961">
        <w:rPr>
          <w:rFonts w:asciiTheme="minorHAnsi" w:hAnsiTheme="minorHAnsi" w:cstheme="minorHAnsi"/>
          <w:b/>
          <w:lang w:val="en-US"/>
        </w:rPr>
        <w:t xml:space="preserve">                                                    </w:t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  <w:t xml:space="preserve">     </w:t>
      </w:r>
    </w:p>
    <w:p w14:paraId="186E7A66" w14:textId="74539B58" w:rsidR="00D36EA9" w:rsidRPr="00465961" w:rsidRDefault="00D36EA9" w:rsidP="00EF3AA9">
      <w:pPr>
        <w:ind w:left="7200" w:firstLine="180"/>
        <w:rPr>
          <w:rFonts w:asciiTheme="minorHAnsi" w:hAnsiTheme="minorHAnsi" w:cstheme="minorHAnsi"/>
          <w:b/>
        </w:rPr>
      </w:pPr>
      <w:r w:rsidRPr="00465961">
        <w:rPr>
          <w:rFonts w:asciiTheme="minorHAnsi" w:hAnsiTheme="minorHAnsi" w:cstheme="minorHAnsi"/>
          <w:b/>
          <w:sz w:val="28"/>
          <w:szCs w:val="28"/>
        </w:rPr>
        <w:br/>
      </w:r>
    </w:p>
    <w:p w14:paraId="242AA4A9" w14:textId="78785FA0" w:rsidR="00DA452B" w:rsidRDefault="00D36EA9" w:rsidP="00DA452B">
      <w:pPr>
        <w:ind w:left="0"/>
        <w:rPr>
          <w:rFonts w:asciiTheme="minorHAnsi" w:hAnsiTheme="minorHAnsi" w:cstheme="minorHAnsi"/>
        </w:rPr>
      </w:pPr>
      <w:r w:rsidRPr="00465961">
        <w:rPr>
          <w:rFonts w:asciiTheme="minorHAnsi" w:hAnsiTheme="minorHAnsi" w:cstheme="minorHAnsi"/>
          <w:b/>
        </w:rPr>
        <w:t xml:space="preserve">Present: </w:t>
      </w:r>
      <w:r w:rsidRPr="00465961">
        <w:rPr>
          <w:rFonts w:asciiTheme="minorHAnsi" w:hAnsiTheme="minorHAnsi" w:cstheme="minorHAnsi"/>
        </w:rPr>
        <w:t xml:space="preserve"> </w:t>
      </w:r>
      <w:r w:rsidR="00F853DD">
        <w:rPr>
          <w:rFonts w:asciiTheme="minorHAnsi" w:hAnsiTheme="minorHAnsi" w:cstheme="minorHAnsi"/>
        </w:rPr>
        <w:t>Aisha Toor,</w:t>
      </w:r>
      <w:r w:rsidR="004A3683">
        <w:rPr>
          <w:rFonts w:asciiTheme="minorHAnsi" w:hAnsiTheme="minorHAnsi" w:cstheme="minorHAnsi"/>
        </w:rPr>
        <w:t xml:space="preserve"> Chair; Ross Dickson</w:t>
      </w:r>
      <w:r w:rsidR="00AF59FE">
        <w:rPr>
          <w:rFonts w:asciiTheme="minorHAnsi" w:hAnsiTheme="minorHAnsi" w:cstheme="minorHAnsi"/>
        </w:rPr>
        <w:t>;</w:t>
      </w:r>
      <w:r w:rsidR="004A3683">
        <w:rPr>
          <w:rFonts w:asciiTheme="minorHAnsi" w:hAnsiTheme="minorHAnsi" w:cstheme="minorHAnsi"/>
        </w:rPr>
        <w:t xml:space="preserve"> </w:t>
      </w:r>
      <w:r w:rsidR="000B65DF">
        <w:rPr>
          <w:rFonts w:asciiTheme="minorHAnsi" w:hAnsiTheme="minorHAnsi" w:cstheme="minorHAnsi"/>
        </w:rPr>
        <w:t>David Burkett</w:t>
      </w:r>
      <w:r w:rsidR="00AF59FE">
        <w:rPr>
          <w:rFonts w:asciiTheme="minorHAnsi" w:hAnsiTheme="minorHAnsi" w:cstheme="minorHAnsi"/>
        </w:rPr>
        <w:t>;</w:t>
      </w:r>
      <w:r w:rsidR="000B65DF">
        <w:rPr>
          <w:rFonts w:asciiTheme="minorHAnsi" w:hAnsiTheme="minorHAnsi" w:cstheme="minorHAnsi"/>
        </w:rPr>
        <w:t xml:space="preserve"> </w:t>
      </w:r>
      <w:r w:rsidR="000C0F26">
        <w:rPr>
          <w:rFonts w:asciiTheme="minorHAnsi" w:hAnsiTheme="minorHAnsi" w:cstheme="minorHAnsi"/>
        </w:rPr>
        <w:t xml:space="preserve">Mark MacDonald; </w:t>
      </w:r>
      <w:r w:rsidR="00F853DD">
        <w:rPr>
          <w:rFonts w:asciiTheme="minorHAnsi" w:hAnsiTheme="minorHAnsi" w:cstheme="minorHAnsi"/>
        </w:rPr>
        <w:t>Carol Anne D</w:t>
      </w:r>
      <w:r w:rsidR="000B65DF">
        <w:rPr>
          <w:rFonts w:asciiTheme="minorHAnsi" w:hAnsiTheme="minorHAnsi" w:cstheme="minorHAnsi"/>
        </w:rPr>
        <w:t>eneka</w:t>
      </w:r>
      <w:r w:rsidR="00AF59FE">
        <w:rPr>
          <w:rFonts w:asciiTheme="minorHAnsi" w:hAnsiTheme="minorHAnsi" w:cstheme="minorHAnsi"/>
        </w:rPr>
        <w:t>;</w:t>
      </w:r>
      <w:r w:rsidR="009E351A">
        <w:rPr>
          <w:rFonts w:asciiTheme="minorHAnsi" w:hAnsiTheme="minorHAnsi" w:cstheme="minorHAnsi"/>
        </w:rPr>
        <w:t xml:space="preserve"> </w:t>
      </w:r>
      <w:r w:rsidR="000B65DF">
        <w:rPr>
          <w:rFonts w:asciiTheme="minorHAnsi" w:hAnsiTheme="minorHAnsi" w:cstheme="minorHAnsi"/>
        </w:rPr>
        <w:t>Stephen Graham</w:t>
      </w:r>
      <w:r w:rsidR="00AF59FE">
        <w:rPr>
          <w:rFonts w:asciiTheme="minorHAnsi" w:hAnsiTheme="minorHAnsi" w:cstheme="minorHAnsi"/>
        </w:rPr>
        <w:t>;</w:t>
      </w:r>
      <w:r w:rsidR="00F853DD">
        <w:rPr>
          <w:rFonts w:asciiTheme="minorHAnsi" w:hAnsiTheme="minorHAnsi" w:cstheme="minorHAnsi"/>
        </w:rPr>
        <w:t xml:space="preserve"> Elsie Stresman</w:t>
      </w:r>
      <w:r w:rsidR="00AF59FE">
        <w:rPr>
          <w:rFonts w:asciiTheme="minorHAnsi" w:hAnsiTheme="minorHAnsi" w:cstheme="minorHAnsi"/>
        </w:rPr>
        <w:t>;</w:t>
      </w:r>
      <w:r w:rsidR="0091573A">
        <w:rPr>
          <w:rFonts w:asciiTheme="minorHAnsi" w:hAnsiTheme="minorHAnsi" w:cstheme="minorHAnsi"/>
        </w:rPr>
        <w:t xml:space="preserve"> </w:t>
      </w:r>
      <w:r w:rsidR="00F853DD">
        <w:rPr>
          <w:rFonts w:asciiTheme="minorHAnsi" w:hAnsiTheme="minorHAnsi" w:cstheme="minorHAnsi"/>
        </w:rPr>
        <w:t>Marilyn Bird</w:t>
      </w:r>
      <w:r w:rsidR="000C0F26">
        <w:rPr>
          <w:rFonts w:asciiTheme="minorHAnsi" w:hAnsiTheme="minorHAnsi" w:cstheme="minorHAnsi"/>
        </w:rPr>
        <w:t>,</w:t>
      </w:r>
      <w:r w:rsidR="00F853DD">
        <w:rPr>
          <w:rFonts w:asciiTheme="minorHAnsi" w:hAnsiTheme="minorHAnsi" w:cstheme="minorHAnsi"/>
        </w:rPr>
        <w:t xml:space="preserve"> </w:t>
      </w:r>
      <w:r w:rsidR="000C0F26">
        <w:rPr>
          <w:rFonts w:asciiTheme="minorHAnsi" w:hAnsiTheme="minorHAnsi" w:cstheme="minorHAnsi"/>
        </w:rPr>
        <w:t xml:space="preserve">and; </w:t>
      </w:r>
      <w:r w:rsidR="0091573A">
        <w:rPr>
          <w:rFonts w:asciiTheme="minorHAnsi" w:hAnsiTheme="minorHAnsi" w:cstheme="minorHAnsi"/>
        </w:rPr>
        <w:t>Jo</w:t>
      </w:r>
      <w:r w:rsidR="0093483E">
        <w:rPr>
          <w:rFonts w:asciiTheme="minorHAnsi" w:hAnsiTheme="minorHAnsi" w:cstheme="minorHAnsi"/>
        </w:rPr>
        <w:t>e</w:t>
      </w:r>
      <w:r w:rsidR="0091573A">
        <w:rPr>
          <w:rFonts w:asciiTheme="minorHAnsi" w:hAnsiTheme="minorHAnsi" w:cstheme="minorHAnsi"/>
        </w:rPr>
        <w:t>llen McHard</w:t>
      </w:r>
      <w:r w:rsidR="000C0F26">
        <w:rPr>
          <w:rFonts w:asciiTheme="minorHAnsi" w:hAnsiTheme="minorHAnsi" w:cstheme="minorHAnsi"/>
        </w:rPr>
        <w:t>, Executive Director.</w:t>
      </w:r>
    </w:p>
    <w:p w14:paraId="7D770186" w14:textId="1B9BFEB8" w:rsidR="00527945" w:rsidRPr="00465961" w:rsidRDefault="00527945" w:rsidP="00E26DD6">
      <w:pPr>
        <w:ind w:left="805" w:firstLine="0"/>
        <w:rPr>
          <w:rFonts w:asciiTheme="minorHAnsi" w:hAnsiTheme="minorHAnsi" w:cstheme="minorHAnsi"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4680"/>
        <w:gridCol w:w="3405"/>
      </w:tblGrid>
      <w:tr w:rsidR="000F03E6" w:rsidRPr="00465961" w14:paraId="21BFDF41" w14:textId="77777777" w:rsidTr="0019344B">
        <w:trPr>
          <w:trHeight w:val="278"/>
          <w:tblHeader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CB9CA" w:themeFill="text2" w:themeFillTint="66"/>
          </w:tcPr>
          <w:p w14:paraId="71424CB2" w14:textId="2B37159F" w:rsidR="000F03E6" w:rsidRPr="00477B62" w:rsidRDefault="00D36EA9" w:rsidP="00D36EA9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77B62">
              <w:rPr>
                <w:rFonts w:asciiTheme="minorHAnsi" w:hAnsiTheme="minorHAnsi" w:cstheme="minorHAnsi"/>
                <w:b/>
              </w:rPr>
              <w:t>Agenda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7852BF2" w14:textId="23F621F7" w:rsidR="000F03E6" w:rsidRPr="00465961" w:rsidRDefault="00D36EA9" w:rsidP="00AF59FE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AF3B050" w14:textId="384E4D12" w:rsidR="000F03E6" w:rsidRPr="00465961" w:rsidRDefault="00D36EA9" w:rsidP="00D36EA9">
            <w:pPr>
              <w:spacing w:line="276" w:lineRule="auto"/>
              <w:ind w:left="0" w:hanging="14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/>
              </w:rPr>
              <w:t>Action Items</w:t>
            </w:r>
            <w:r w:rsidR="007F46FB">
              <w:rPr>
                <w:rFonts w:asciiTheme="minorHAnsi" w:hAnsiTheme="minorHAnsi" w:cstheme="minorHAnsi"/>
                <w:b/>
              </w:rPr>
              <w:t>/Responsibility</w:t>
            </w:r>
          </w:p>
        </w:tc>
      </w:tr>
      <w:tr w:rsidR="00075504" w:rsidRPr="00465961" w14:paraId="3FB617FA" w14:textId="77777777" w:rsidTr="0019344B">
        <w:trPr>
          <w:trHeight w:val="278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E7000E" w14:textId="77777777" w:rsidR="00A6634A" w:rsidRDefault="00A6634A" w:rsidP="00974299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191F62E9" w14:textId="7381A2D2" w:rsidR="00B667FC" w:rsidRPr="00AD6D11" w:rsidRDefault="00F853DD" w:rsidP="00AD6D1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Welcome and Preliminaries</w:t>
            </w:r>
          </w:p>
          <w:p w14:paraId="657280A0" w14:textId="77777777" w:rsidR="00A54161" w:rsidRPr="00F65295" w:rsidRDefault="00A54161" w:rsidP="006A28AB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7EB9A31" w14:textId="0CE04EBC" w:rsidR="00051BC9" w:rsidRDefault="00051BC9" w:rsidP="00974299">
            <w:pPr>
              <w:ind w:left="714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6DB837D" w14:textId="03808FE2" w:rsidR="005940FB" w:rsidRPr="00051BC9" w:rsidRDefault="005940FB" w:rsidP="00AD6D1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8E5D" w14:textId="77777777" w:rsidR="00A54161" w:rsidRDefault="00A54161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B275644" w14:textId="77777777" w:rsidR="00716A6D" w:rsidRDefault="00716A6D" w:rsidP="00B626C3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Aisha Toor</w:t>
            </w:r>
          </w:p>
          <w:p w14:paraId="347690BE" w14:textId="223D77BD" w:rsidR="00B626C3" w:rsidRDefault="00B626C3" w:rsidP="00B626C3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Aisha called the meeting to </w:t>
            </w:r>
            <w:r w:rsidR="00F853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orde</w:t>
            </w:r>
            <w:r w:rsidR="0034760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</w:t>
            </w:r>
            <w:r w:rsidR="00AD6D1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0C0F2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at 5:30pm.</w:t>
            </w:r>
          </w:p>
          <w:p w14:paraId="32AA772F" w14:textId="77777777" w:rsidR="00626F56" w:rsidRDefault="00626F56" w:rsidP="00B626C3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97FFD29" w14:textId="023A6C85" w:rsidR="00347604" w:rsidRDefault="00ED58CA" w:rsidP="00B626C3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The agenda was adopted</w:t>
            </w:r>
            <w:r w:rsidR="000C0F2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– add under 4d) cost of living increase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  <w:r w:rsidR="0034760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</w:p>
          <w:p w14:paraId="4CFA67F3" w14:textId="77777777" w:rsidR="00626F56" w:rsidRDefault="00626F56" w:rsidP="00B626C3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8424754" w14:textId="67741EFA" w:rsidR="00347604" w:rsidRDefault="00E04EF6" w:rsidP="00B626C3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No conflict of i</w:t>
            </w:r>
            <w:r w:rsidR="0034760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nterest </w:t>
            </w:r>
            <w:r w:rsidR="00ED58C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was </w:t>
            </w:r>
            <w:r w:rsidR="0034760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declared</w:t>
            </w:r>
            <w:r w:rsidR="00ED58C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</w:p>
          <w:p w14:paraId="3D72C093" w14:textId="77777777" w:rsidR="00626F56" w:rsidRDefault="00626F56" w:rsidP="00B626C3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2A3E398" w14:textId="5A98254C" w:rsidR="00347604" w:rsidRDefault="00347604" w:rsidP="00B626C3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Board Minutes of </w:t>
            </w:r>
            <w:r w:rsidR="008166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Nov 25</w:t>
            </w:r>
            <w:r w:rsidR="0081662F" w:rsidRPr="00DA7407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  <w:lang w:val="en-US"/>
              </w:rPr>
              <w:t>th</w:t>
            </w:r>
            <w:r w:rsidR="008166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, 2021</w:t>
            </w:r>
            <w:r w:rsidR="00AF59F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were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accepted</w:t>
            </w:r>
            <w:r w:rsidR="00ED58C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  <w:r w:rsidR="00AC138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</w:p>
          <w:p w14:paraId="7652A56F" w14:textId="77777777" w:rsidR="00626F56" w:rsidRDefault="00626F56" w:rsidP="00B626C3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EAE1486" w14:textId="4B715B12" w:rsidR="00347604" w:rsidRDefault="00347604" w:rsidP="00B626C3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Issues arising from previous minutes</w:t>
            </w:r>
            <w:r w:rsidR="00AC138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- reviewed</w:t>
            </w:r>
          </w:p>
          <w:p w14:paraId="5BA191F4" w14:textId="77777777" w:rsidR="00626F56" w:rsidRDefault="00626F56" w:rsidP="00ED58CA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E501C97" w14:textId="06DC8EE3" w:rsidR="002C5F0D" w:rsidRPr="00EF3AA9" w:rsidRDefault="00347604" w:rsidP="002C5F0D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Restorative Moment</w:t>
            </w:r>
            <w:r w:rsidR="00AC138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– </w:t>
            </w:r>
            <w:r w:rsidR="000C0F2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led by Marilyn</w:t>
            </w:r>
            <w:r w:rsidR="00AC138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ACB6" w14:textId="77777777" w:rsidR="00075504" w:rsidRDefault="00075504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72659FF3" w14:textId="107A0908" w:rsidR="000D3D21" w:rsidRPr="005D646E" w:rsidRDefault="00B97AF6" w:rsidP="00AD3559">
            <w:pPr>
              <w:pStyle w:val="ListParagraph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Mark</w:t>
            </w:r>
            <w:r w:rsidR="00626F56">
              <w:rPr>
                <w:rFonts w:asciiTheme="minorHAnsi" w:hAnsiTheme="minorHAnsi" w:cstheme="minorHAnsi"/>
                <w:sz w:val="22"/>
              </w:rPr>
              <w:t xml:space="preserve"> will lead the </w:t>
            </w:r>
            <w:r w:rsidR="002C5F0D" w:rsidRPr="00626F56">
              <w:rPr>
                <w:rFonts w:asciiTheme="minorHAnsi" w:hAnsiTheme="minorHAnsi" w:cstheme="minorHAnsi"/>
                <w:sz w:val="22"/>
              </w:rPr>
              <w:t>Restorative mome</w:t>
            </w:r>
            <w:r w:rsidR="00626F56">
              <w:rPr>
                <w:rFonts w:asciiTheme="minorHAnsi" w:hAnsiTheme="minorHAnsi" w:cstheme="minorHAnsi"/>
                <w:sz w:val="22"/>
              </w:rPr>
              <w:t>nt for the next meeting.</w:t>
            </w:r>
          </w:p>
        </w:tc>
      </w:tr>
      <w:tr w:rsidR="00347604" w:rsidRPr="00465961" w14:paraId="7A5EE529" w14:textId="77777777" w:rsidTr="0019344B">
        <w:trPr>
          <w:trHeight w:val="209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F750AA" w14:textId="1F2548EB" w:rsidR="00347604" w:rsidRDefault="00347604" w:rsidP="00347604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4DD6E3A3" w14:textId="03B42367" w:rsidR="00347604" w:rsidRPr="00347604" w:rsidRDefault="00347604" w:rsidP="0034760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Executive Director’s Report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EC36" w14:textId="77777777" w:rsidR="00347604" w:rsidRDefault="00347604" w:rsidP="00347604">
            <w:pPr>
              <w:ind w:left="72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3A52EBD" w14:textId="77777777" w:rsidR="00716A6D" w:rsidRDefault="00716A6D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Joellen McHard</w:t>
            </w:r>
          </w:p>
          <w:p w14:paraId="265A8B35" w14:textId="742C5426" w:rsidR="00626F56" w:rsidRDefault="00347604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Joellen presented her report.</w:t>
            </w:r>
            <w:r w:rsidR="00AC138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</w:p>
          <w:p w14:paraId="30A78137" w14:textId="77777777" w:rsidR="00626F56" w:rsidRDefault="00626F56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0920BAB" w14:textId="378513AD" w:rsidR="0081662F" w:rsidRDefault="00B97AF6" w:rsidP="0081662F">
            <w:pPr>
              <w:shd w:val="clear" w:color="auto" w:fill="FFFFFF"/>
              <w:ind w:left="0" w:hanging="284"/>
              <w:rPr>
                <w:rFonts w:ascii="Calibri" w:hAnsi="Calibri" w:cs="Calibr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1b) Dept of Justice Victims </w:t>
            </w:r>
            <w:r w:rsidR="00370A9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of Crime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Week– changed date to May 15 – 21</w:t>
            </w:r>
            <w:r w:rsidRPr="00B97AF6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  <w:lang w:val="en-US"/>
              </w:rPr>
              <w:t>st</w:t>
            </w:r>
            <w:r w:rsidR="00716A6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. Funding application for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Volunteer Ap</w:t>
            </w:r>
            <w:r w:rsidR="00370A9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preciation - May 20, 2022</w:t>
            </w:r>
            <w:r w:rsidR="00716A6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8166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submitted for $4,511</w:t>
            </w:r>
            <w:r w:rsidR="0081662F">
              <w:rPr>
                <w:rFonts w:ascii="Calibri" w:hAnsi="Calibri" w:cs="Calibri"/>
                <w:color w:val="222222"/>
                <w:shd w:val="clear" w:color="auto" w:fill="FFFFFF"/>
              </w:rPr>
              <w:t xml:space="preserve">. </w:t>
            </w:r>
            <w:r w:rsidR="0081662F" w:rsidRPr="005275D0">
              <w:rPr>
                <w:rFonts w:ascii="Calibri" w:hAnsi="Calibri" w:cs="Calibri"/>
                <w:color w:val="222222"/>
                <w:shd w:val="clear" w:color="auto" w:fill="FFFFFF"/>
              </w:rPr>
              <w:t>We will hold a volunteer appreciation</w:t>
            </w:r>
            <w:r w:rsidR="0081662F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dinner &amp; event</w:t>
            </w:r>
            <w:r w:rsidR="0081662F" w:rsidRPr="005275D0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for the support they provide to victims and survivors of crime by providing restorative justice facilitation.  Dinner</w:t>
            </w:r>
            <w:r w:rsidR="0081662F">
              <w:rPr>
                <w:rFonts w:ascii="Calibri" w:hAnsi="Calibri" w:cs="Calibri"/>
                <w:color w:val="222222"/>
                <w:shd w:val="clear" w:color="auto" w:fill="FFFFFF"/>
              </w:rPr>
              <w:t xml:space="preserve">. </w:t>
            </w:r>
            <w:r w:rsidR="0081662F" w:rsidRPr="005275D0">
              <w:rPr>
                <w:rFonts w:ascii="Calibri" w:hAnsi="Calibri" w:cs="Calibri"/>
                <w:color w:val="222222"/>
                <w:shd w:val="clear" w:color="auto" w:fill="FFFFFF"/>
              </w:rPr>
              <w:t>Guest Speaker</w:t>
            </w:r>
            <w:r w:rsidR="0081662F">
              <w:rPr>
                <w:rFonts w:ascii="Calibri" w:hAnsi="Calibri" w:cs="Calibri"/>
                <w:color w:val="222222"/>
                <w:shd w:val="clear" w:color="auto" w:fill="FFFFFF"/>
              </w:rPr>
              <w:t xml:space="preserve">. </w:t>
            </w:r>
            <w:r w:rsidR="0081662F" w:rsidRPr="005275D0">
              <w:rPr>
                <w:rFonts w:ascii="Calibri" w:hAnsi="Calibri" w:cs="Calibri"/>
                <w:color w:val="222222"/>
                <w:shd w:val="clear" w:color="auto" w:fill="FFFFFF"/>
              </w:rPr>
              <w:t>Token Gift</w:t>
            </w:r>
            <w:r w:rsidR="00DA7407">
              <w:rPr>
                <w:rFonts w:ascii="Calibri" w:hAnsi="Calibri" w:cs="Calibri"/>
                <w:color w:val="222222"/>
                <w:shd w:val="clear" w:color="auto" w:fill="FFFFFF"/>
              </w:rPr>
              <w:t>.</w:t>
            </w:r>
          </w:p>
          <w:p w14:paraId="0690136F" w14:textId="77777777" w:rsidR="00B97AF6" w:rsidRDefault="00B97AF6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bookmarkStart w:id="0" w:name="_GoBack"/>
            <w:bookmarkEnd w:id="0"/>
          </w:p>
          <w:p w14:paraId="177DC380" w14:textId="7808D9E8" w:rsidR="003948D1" w:rsidRDefault="00370A9D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Trillium Foundation funding will be recognized in the Hum</w:t>
            </w:r>
            <w:r w:rsidR="00872C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 &amp; Metroland Media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, no event to be held</w:t>
            </w:r>
            <w:r w:rsidR="00AD355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,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and no statement from local MPP.</w:t>
            </w:r>
          </w:p>
          <w:p w14:paraId="79D20FB5" w14:textId="77777777" w:rsidR="00370A9D" w:rsidRDefault="00370A9D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46A6E1B" w14:textId="32A95CA5" w:rsidR="00626F56" w:rsidRDefault="003948D1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Joellen brought the Board’s attention to mandatory online training for facilitators scheduled on 3 Saturdays in Jan 2022</w:t>
            </w:r>
            <w:r w:rsidR="00872C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delivered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by Restorative Justice on the Rise.org</w:t>
            </w:r>
            <w:r w:rsidR="00370A9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. </w:t>
            </w:r>
            <w:r w:rsidR="00716A6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Over </w:t>
            </w:r>
            <w:r w:rsidR="00370A9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50 people registered, including 3 Indigenous facilitators.</w:t>
            </w:r>
          </w:p>
          <w:p w14:paraId="027CF748" w14:textId="77777777" w:rsidR="00716A6D" w:rsidRDefault="00716A6D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3E61842" w14:textId="410B579A" w:rsidR="00716A6D" w:rsidRDefault="00706485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lastRenderedPageBreak/>
              <w:t xml:space="preserve">Joellen </w:t>
            </w:r>
            <w:r w:rsidR="00716A6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flagged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AD355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 proposal to develop a play to raise awareness of Restorative Justice. 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Letter of Interest, requesting $23,500 </w:t>
            </w:r>
            <w:r w:rsidR="00AD355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has been sent</w:t>
            </w:r>
            <w:r w:rsidR="00872C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to the Catherine Donnelly Foundation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. A coordinator, playwright, etc </w:t>
            </w:r>
            <w:r w:rsidR="00716A6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would</w:t>
            </w:r>
            <w:r w:rsidR="00AD355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be engaged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to develop this project. </w:t>
            </w:r>
            <w:r w:rsidR="0053785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</w:p>
          <w:p w14:paraId="5C13A368" w14:textId="77777777" w:rsidR="00706485" w:rsidRDefault="00706485" w:rsidP="00E7730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BF4ADBF" w14:textId="27EBA414" w:rsidR="00E77306" w:rsidRDefault="0019344B" w:rsidP="00E7730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Our student </w:t>
            </w:r>
            <w:r w:rsidR="0053785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Jamie-Lee will return for 5 weeks </w:t>
            </w:r>
            <w:r w:rsidR="00872C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on February 15th</w:t>
            </w:r>
            <w:r w:rsidR="0053785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</w:p>
          <w:p w14:paraId="4B837721" w14:textId="77777777" w:rsidR="00E77306" w:rsidRDefault="00E77306" w:rsidP="00370A9D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7E7C147" w14:textId="70A89576" w:rsidR="00537851" w:rsidRPr="00347604" w:rsidRDefault="00537851" w:rsidP="00370A9D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McDougall Insurance has a </w:t>
            </w:r>
            <w:r w:rsidR="00872C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F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amily</w:t>
            </w:r>
            <w:r w:rsidR="00872C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Foundation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872C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F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und – Rayna is putting a few video </w:t>
            </w:r>
            <w:r w:rsidR="00AD355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segments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together and </w:t>
            </w:r>
            <w:r w:rsidR="00AD355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will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apply for $5K in funding.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7E8D" w14:textId="77777777" w:rsidR="00347604" w:rsidRDefault="00347604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32E4FB9" w14:textId="675FAA42" w:rsidR="003948D1" w:rsidRDefault="00626F56" w:rsidP="003948D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3948D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Aisha and Carol Anne to assist in organi</w:t>
            </w:r>
            <w:r w:rsidR="0070648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zing food for the Open House on </w:t>
            </w:r>
            <w:r w:rsidR="00D75D5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July 7, </w:t>
            </w:r>
            <w:r w:rsidRPr="003948D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2022.</w:t>
            </w:r>
          </w:p>
          <w:p w14:paraId="072FB97F" w14:textId="5FDBB511" w:rsidR="00716A6D" w:rsidRDefault="00537851" w:rsidP="00716A6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716A6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Joellen asked Board members to </w:t>
            </w:r>
            <w:r w:rsidR="008166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share our upcoming facilitator training opportunity with people who might be interested in becoming facilitators and to contact </w:t>
            </w:r>
            <w:hyperlink r:id="rId8" w:history="1">
              <w:r w:rsidR="00872C2B" w:rsidRPr="00C93120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  <w:lang w:val="en-US"/>
                </w:rPr>
                <w:t>rayna@commjustice.org</w:t>
              </w:r>
            </w:hyperlink>
            <w:r w:rsidR="00872C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to register</w:t>
            </w:r>
          </w:p>
          <w:p w14:paraId="638D3D58" w14:textId="0ABE2ED0" w:rsidR="00716A6D" w:rsidRPr="00716A6D" w:rsidRDefault="00716A6D" w:rsidP="00716A6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716A6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Marilyn and Steph</w:t>
            </w:r>
            <w:r w:rsidR="00872C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</w:t>
            </w:r>
            <w:r w:rsidRPr="00716A6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 offered theatre contacts to Joellen if funding is approved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for the development of a play</w:t>
            </w:r>
            <w:r w:rsidRPr="00716A6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</w:p>
          <w:p w14:paraId="20EE8B33" w14:textId="536E5A1A" w:rsidR="00716A6D" w:rsidRPr="003948D1" w:rsidRDefault="00716A6D" w:rsidP="00716A6D">
            <w:pPr>
              <w:pStyle w:val="ListParagraph"/>
              <w:ind w:left="36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347604" w:rsidRPr="00465961" w14:paraId="762F04B0" w14:textId="77777777" w:rsidTr="0019344B">
        <w:trPr>
          <w:trHeight w:val="89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E3B3FA" w14:textId="52FEE918" w:rsidR="00347604" w:rsidRDefault="00347604" w:rsidP="00347604">
            <w:pPr>
              <w:pStyle w:val="ListParagraph"/>
              <w:ind w:left="36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2D78FEE" w14:textId="40B7166A" w:rsidR="00347604" w:rsidRPr="00347604" w:rsidRDefault="00347604" w:rsidP="0034760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34760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Finance Report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96EA" w14:textId="77777777" w:rsidR="00347604" w:rsidRDefault="00347604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2F58749" w14:textId="77777777" w:rsidR="0019344B" w:rsidRDefault="00347604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David </w:t>
            </w:r>
            <w:r w:rsidR="0019344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Ross </w:t>
            </w:r>
          </w:p>
          <w:p w14:paraId="577A672D" w14:textId="1FBD7040" w:rsidR="00347604" w:rsidRDefault="0019344B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Dave </w:t>
            </w:r>
            <w:r w:rsidR="0034760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presented the following documents:</w:t>
            </w:r>
          </w:p>
          <w:p w14:paraId="36E7DFAB" w14:textId="77777777" w:rsidR="00F677AE" w:rsidRDefault="00F677AE" w:rsidP="00F677A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Finance Committee report </w:t>
            </w:r>
          </w:p>
          <w:p w14:paraId="7E0EB950" w14:textId="2152CA87" w:rsidR="00347604" w:rsidRDefault="00347604" w:rsidP="00B05D0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34760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Balance sheet to </w:t>
            </w:r>
            <w:r w:rsidR="0053785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3</w:t>
            </w:r>
            <w:r w:rsidR="00537851" w:rsidRPr="00537851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  <w:lang w:val="en-US"/>
              </w:rPr>
              <w:t>rd</w:t>
            </w:r>
            <w:r w:rsidR="0053785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quarter</w:t>
            </w:r>
          </w:p>
          <w:p w14:paraId="1164A7CD" w14:textId="6B53BFD9" w:rsidR="00347604" w:rsidRDefault="00347604" w:rsidP="00B05D0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Profit and Loss to </w:t>
            </w:r>
            <w:r w:rsidR="0053785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3</w:t>
            </w:r>
            <w:r w:rsidR="00537851" w:rsidRPr="00537851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  <w:lang w:val="en-US"/>
              </w:rPr>
              <w:t>rd</w:t>
            </w:r>
            <w:r w:rsidR="0053785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quarter</w:t>
            </w:r>
          </w:p>
          <w:p w14:paraId="4423B80A" w14:textId="259078AF" w:rsidR="00347604" w:rsidRDefault="00347604" w:rsidP="00B05D0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Cash flow to </w:t>
            </w:r>
            <w:r w:rsidR="0053785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3</w:t>
            </w:r>
            <w:r w:rsidR="00537851" w:rsidRPr="00537851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  <w:lang w:val="en-US"/>
              </w:rPr>
              <w:t>rd</w:t>
            </w:r>
            <w:r w:rsidR="0053785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quarter</w:t>
            </w:r>
          </w:p>
          <w:p w14:paraId="783185AB" w14:textId="77777777" w:rsidR="00537851" w:rsidRDefault="00537851" w:rsidP="00B05D0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Budget variance to 3</w:t>
            </w:r>
            <w:r w:rsidRPr="00537851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  <w:lang w:val="en-US"/>
              </w:rPr>
              <w:t>rd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quarter</w:t>
            </w:r>
          </w:p>
          <w:p w14:paraId="246A440D" w14:textId="66C0EC51" w:rsidR="00347604" w:rsidRDefault="00347604" w:rsidP="00537851">
            <w:pPr>
              <w:pStyle w:val="ListParagraph"/>
              <w:ind w:left="36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2B95DBF" w14:textId="51E3779D" w:rsidR="00F677AE" w:rsidRPr="00E77306" w:rsidRDefault="00E77306" w:rsidP="00AD355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Dave reported a healthy cash</w:t>
            </w:r>
            <w:r w:rsidR="0019344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flow</w:t>
            </w:r>
            <w:r w:rsidR="004760E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and </w:t>
            </w:r>
            <w:r w:rsidR="00AD355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presented a new </w:t>
            </w:r>
            <w:r w:rsidR="00716A6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</w:t>
            </w:r>
            <w:r w:rsidR="00AD355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econciliation of fundraising revenue</w:t>
            </w:r>
            <w:r w:rsidR="004760E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  <w:r w:rsidR="00AD355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Dave flagged </w:t>
            </w:r>
            <w:r w:rsidR="004760E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possibility </w:t>
            </w:r>
            <w:r w:rsidR="00AD355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that $52K could be moved into 2022-</w:t>
            </w:r>
            <w:r w:rsidR="00872C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2</w:t>
            </w:r>
            <w:r w:rsidR="00AD355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3. Final decision </w:t>
            </w:r>
            <w:r w:rsidR="004760E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on this issue </w:t>
            </w:r>
            <w:r w:rsidR="00AD355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would be made </w:t>
            </w:r>
            <w:r w:rsidR="00716A6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after the</w:t>
            </w:r>
            <w:r w:rsidR="00AD355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716A6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clos</w:t>
            </w:r>
            <w:r w:rsidR="00AD355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 of fiscal.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AA68" w14:textId="77777777" w:rsidR="00347604" w:rsidRDefault="00347604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</w:p>
          <w:p w14:paraId="5386C3DD" w14:textId="20426284" w:rsidR="00347604" w:rsidRDefault="00F47463" w:rsidP="005378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Joellen </w:t>
            </w:r>
            <w:r w:rsidR="0053785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confirmed that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GIC must be increased by $1,500 to cover </w:t>
            </w:r>
            <w:r w:rsidR="0019344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the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increase in overdraft on </w:t>
            </w:r>
            <w:r w:rsidR="0019344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our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VISA card</w:t>
            </w:r>
            <w:r w:rsidR="00D75D5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. </w:t>
            </w:r>
            <w:r w:rsidR="0053785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To </w:t>
            </w:r>
            <w:r w:rsidR="00D75D5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review in March.</w:t>
            </w:r>
          </w:p>
          <w:p w14:paraId="4C4E62BF" w14:textId="4064D0DD" w:rsidR="00F677AE" w:rsidRPr="006379F6" w:rsidRDefault="0019344B" w:rsidP="0019344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</w:t>
            </w:r>
            <w:r w:rsidR="00F677A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ecommendation to the Board re </w:t>
            </w:r>
            <w:r w:rsidR="004760E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how the</w:t>
            </w:r>
            <w:r w:rsidR="00F677A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2021</w:t>
            </w:r>
            <w:r w:rsidR="004760E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-22 surplus could</w:t>
            </w:r>
            <w:r w:rsidR="00F677A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be transferred to the 2022-23 Operati</w:t>
            </w:r>
            <w:r w:rsidR="004760E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ng</w:t>
            </w:r>
            <w:r w:rsidR="00F677A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and </w:t>
            </w:r>
            <w:r w:rsidR="00716A6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or </w:t>
            </w:r>
            <w:r w:rsidR="00F677A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Endowment fund</w:t>
            </w:r>
            <w:r w:rsidR="004760E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</w:t>
            </w:r>
            <w:r w:rsidR="00F677A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at the April 2022 Finance Meeting</w:t>
            </w:r>
            <w:r w:rsidR="004760E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</w:p>
        </w:tc>
      </w:tr>
      <w:tr w:rsidR="00347604" w:rsidRPr="00465961" w14:paraId="28847227" w14:textId="77777777" w:rsidTr="0019344B">
        <w:trPr>
          <w:trHeight w:val="91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2AB0E0" w14:textId="1EE1EF27" w:rsidR="00347604" w:rsidRDefault="00347604" w:rsidP="00347604">
            <w:pPr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14BC260E" w14:textId="1CCF7711" w:rsidR="00C42262" w:rsidRPr="00C42262" w:rsidRDefault="00C42262" w:rsidP="00C4226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Human Resources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B6C0" w14:textId="77777777" w:rsidR="00347604" w:rsidRDefault="00347604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BAC6F89" w14:textId="383805EE" w:rsidR="008476CF" w:rsidRDefault="00E77306" w:rsidP="008476CF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Aisha </w:t>
            </w:r>
            <w:r w:rsidR="008476C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Toor</w:t>
            </w:r>
          </w:p>
          <w:p w14:paraId="602DAE99" w14:textId="1DD1047B" w:rsidR="00293543" w:rsidRDefault="004760E3" w:rsidP="00293543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Proposal was accepted to add a new sentence to the HR Policy </w:t>
            </w:r>
            <w:r w:rsidR="0029354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and </w:t>
            </w:r>
            <w:r w:rsidR="0019344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to s</w:t>
            </w:r>
            <w:r w:rsidR="0029354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taff </w:t>
            </w:r>
            <w:r w:rsidR="0019344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</w:t>
            </w:r>
            <w:r w:rsidR="0029354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ontracts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regarding transferring vacation days into next calendar year.</w:t>
            </w:r>
            <w:r w:rsidR="00293543" w:rsidRPr="0029354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</w:p>
          <w:p w14:paraId="59D3B941" w14:textId="77777777" w:rsidR="0019344B" w:rsidRDefault="0019344B" w:rsidP="00293543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18EAE3F" w14:textId="45A05A73" w:rsidR="00293543" w:rsidRDefault="00293543" w:rsidP="00293543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Proposal was accepted to change Staff Contracts </w:t>
            </w:r>
            <w:r w:rsidRPr="0029354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under Nature of Position Section 4.0 </w:t>
            </w:r>
            <w:r w:rsidR="0019344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to </w:t>
            </w:r>
            <w:r w:rsidRPr="0029354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flag that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staff </w:t>
            </w:r>
            <w:r w:rsidRPr="0029354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hours may be decreased due to the operational needs and</w:t>
            </w:r>
            <w:r w:rsidR="0019344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/</w:t>
            </w:r>
            <w:r w:rsidRPr="0029354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or funding capacity of the LCCJ.</w:t>
            </w:r>
          </w:p>
          <w:p w14:paraId="2A76E900" w14:textId="77777777" w:rsidR="0019344B" w:rsidRDefault="0019344B" w:rsidP="00293543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10C90D3" w14:textId="33BAD0C2" w:rsidR="006D6AF1" w:rsidRPr="00AF06AC" w:rsidRDefault="00293543" w:rsidP="004760E3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 2.5% cost of living salary increase for staff was approved.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8086" w14:textId="77777777" w:rsidR="00347604" w:rsidRDefault="00347604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3CD3A9C" w14:textId="22DC0A40" w:rsidR="008476CF" w:rsidRDefault="004760E3" w:rsidP="008476C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Joellen to revise staff contracts.</w:t>
            </w:r>
          </w:p>
          <w:p w14:paraId="2A1CA8CC" w14:textId="4A2B2C22" w:rsidR="00347604" w:rsidRPr="00974299" w:rsidRDefault="00347604" w:rsidP="00293543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C42262" w:rsidRPr="00465961" w14:paraId="5DDA4A5C" w14:textId="77777777" w:rsidTr="0019344B">
        <w:trPr>
          <w:trHeight w:val="91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979CFC" w14:textId="013FC40C" w:rsidR="00C42262" w:rsidRDefault="00C42262" w:rsidP="00C42262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00EC8BFE" w14:textId="0DC33F9B" w:rsidR="00C42262" w:rsidRDefault="00C42262" w:rsidP="00C4226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Fund Raising Committee report</w:t>
            </w:r>
          </w:p>
          <w:p w14:paraId="45F678EF" w14:textId="35405AEA" w:rsidR="00C42262" w:rsidRPr="00C42262" w:rsidRDefault="00C42262" w:rsidP="00C42262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4E89" w14:textId="77777777" w:rsidR="00230A42" w:rsidRDefault="00230A42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E67421F" w14:textId="2F5E831E" w:rsidR="00C42262" w:rsidRDefault="00C42262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Joellen </w:t>
            </w:r>
            <w:r w:rsidR="0029354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McHard</w:t>
            </w:r>
          </w:p>
          <w:p w14:paraId="57D8F009" w14:textId="6A1F4A45" w:rsidR="00A405F4" w:rsidRDefault="00A405F4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The fundraising projected and actual budget report was provided.  The fundraising committee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lastRenderedPageBreak/>
              <w:t>has already met the fundraising goals for 2021/22.</w:t>
            </w:r>
          </w:p>
          <w:p w14:paraId="1B8A55D9" w14:textId="4E75D4BC" w:rsidR="00C42262" w:rsidRPr="00017760" w:rsidRDefault="00C42262" w:rsidP="0019344B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29354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Perth Polar Bear Plunge </w:t>
            </w:r>
            <w:r w:rsidR="00293543" w:rsidRPr="0029354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was very successful in raising the profile of the Agency in the community.  Media coverage and social media profile were excellent throughout the campaign.</w:t>
            </w:r>
            <w:r w:rsidR="0019344B" w:rsidRPr="0029354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The Plunge raised over $20K.</w:t>
            </w:r>
            <w:r w:rsidR="0019344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29354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Joellen expressed her gratitude to Alfred for all his h</w:t>
            </w:r>
            <w:r w:rsidR="0001776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ard work</w:t>
            </w:r>
            <w:r w:rsidR="0029354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.  </w:t>
            </w:r>
            <w:r w:rsidR="0001776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The Board thanked Joellen for </w:t>
            </w:r>
            <w:r w:rsidR="005A6D3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very successful event</w:t>
            </w:r>
            <w:r w:rsidR="0001776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84E1" w14:textId="77777777" w:rsidR="00230A42" w:rsidRDefault="00230A42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50C2453" w14:textId="687F71D7" w:rsidR="00225D2F" w:rsidRPr="00A82DF0" w:rsidRDefault="00293543" w:rsidP="00A82DF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Aisha to prepare a thank you note to Alfred.</w:t>
            </w:r>
          </w:p>
        </w:tc>
      </w:tr>
      <w:tr w:rsidR="00C42262" w:rsidRPr="00465961" w14:paraId="5168EBCB" w14:textId="77777777" w:rsidTr="0019344B">
        <w:trPr>
          <w:trHeight w:val="91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B0C164" w14:textId="77777777" w:rsidR="00C42262" w:rsidRDefault="00C42262" w:rsidP="00347604">
            <w:pPr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618FD289" w14:textId="062F3F22" w:rsidR="00C42262" w:rsidRPr="00C42262" w:rsidRDefault="00C42262" w:rsidP="00C4226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Governance Committee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671A" w14:textId="77777777" w:rsidR="00C42262" w:rsidRDefault="00C42262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5F524E3" w14:textId="77777777" w:rsidR="00AF59FE" w:rsidRDefault="00AF59FE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Stephen Graham</w:t>
            </w:r>
          </w:p>
          <w:p w14:paraId="67644BCE" w14:textId="2C50E1DA" w:rsidR="00C42262" w:rsidRDefault="00F47463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No report or update this month </w:t>
            </w:r>
          </w:p>
          <w:p w14:paraId="658CC768" w14:textId="785FFA70" w:rsidR="00C42262" w:rsidRPr="00AF06AC" w:rsidRDefault="00C42262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4AF3" w14:textId="77777777" w:rsidR="00C42262" w:rsidRDefault="00C42262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4CAC15D" w14:textId="1A08D22F" w:rsidR="00225D2F" w:rsidRPr="00C33C41" w:rsidRDefault="00293543" w:rsidP="00293543">
            <w:pPr>
              <w:ind w:left="357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Elsie has joined</w:t>
            </w:r>
            <w:r w:rsidR="00B97AF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this committee.</w:t>
            </w:r>
          </w:p>
        </w:tc>
      </w:tr>
      <w:tr w:rsidR="00C42262" w:rsidRPr="00465961" w14:paraId="1821F4E3" w14:textId="77777777" w:rsidTr="0019344B">
        <w:trPr>
          <w:trHeight w:val="852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A46B74" w14:textId="1894F740" w:rsidR="00C42262" w:rsidRDefault="00C42262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094C8B0" w14:textId="48CFE0BC" w:rsidR="00C42262" w:rsidRPr="00C42262" w:rsidRDefault="00C42262" w:rsidP="00C4226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C422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New Business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60AA" w14:textId="77777777" w:rsidR="00C42262" w:rsidRDefault="00C42262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AB15E29" w14:textId="63C3D99C" w:rsidR="00225D2F" w:rsidRDefault="00017760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Joellen updated the Board on the Child and Youth Services Collaborative which has developed the Anti-Black Racism Practical training. She flagged that the LCCJ should develop an organizational level Anti-Racism statement of belief as part of our Strategic Plan.</w:t>
            </w:r>
          </w:p>
          <w:p w14:paraId="06205FD9" w14:textId="77777777" w:rsidR="00017760" w:rsidRDefault="00017760" w:rsidP="00017760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309AC79" w14:textId="60CD34C2" w:rsidR="00017760" w:rsidRDefault="00017760" w:rsidP="00017760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To recognize Black History Month, Board members were encouraged to develop a personal anti-racism statement, and consider adding this their automatic e-mail signature. </w:t>
            </w:r>
          </w:p>
          <w:p w14:paraId="3B6DD855" w14:textId="77777777" w:rsidR="00017760" w:rsidRDefault="00017760" w:rsidP="00017760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C6D23C9" w14:textId="3D1688AD" w:rsidR="00017760" w:rsidRDefault="00017760" w:rsidP="00017760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Joellen updated the Board on a proposal from Peggy’s House</w:t>
            </w:r>
            <w:r w:rsidR="005A6D3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to come under the umbrella of the LCCJ for a period of time.  She has been in contact with their leadership and </w:t>
            </w:r>
            <w:r w:rsidR="00FE282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has requested a business plan, strategic plan, board membership and what skills do they bring,</w:t>
            </w:r>
            <w:r w:rsidR="00702AF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financial assistance expectations from LCCJ,  The board expressed wanting</w:t>
            </w:r>
            <w:r w:rsidR="00FE282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5A6D3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more information on issues such as possible liability to LCCJ, clarification on their expectations of our role, </w:t>
            </w:r>
            <w:r w:rsidR="00716A6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profiles of their Board members, </w:t>
            </w:r>
            <w:r w:rsidR="005A6D3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work load implications on </w:t>
            </w:r>
            <w:r w:rsidR="00716A6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LCCJ </w:t>
            </w:r>
            <w:r w:rsidR="005A6D3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staff and Finance Chair, etc.  The Board is open to hearing more on this potential relationship.</w:t>
            </w:r>
          </w:p>
          <w:p w14:paraId="55CD1F9D" w14:textId="77777777" w:rsidR="005A6D32" w:rsidRDefault="005A6D32" w:rsidP="00017760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6E3FD5A" w14:textId="49ABB3C4" w:rsidR="00225D2F" w:rsidRDefault="00662B0A" w:rsidP="00017760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The </w:t>
            </w:r>
            <w:r w:rsidR="00225D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Holiday party </w:t>
            </w:r>
            <w:r w:rsidR="0001776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has been cancelled due to Public Health measure</w:t>
            </w:r>
            <w:r w:rsidR="00A405F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</w:t>
            </w:r>
            <w:r w:rsidR="0001776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. An open house </w:t>
            </w:r>
            <w:r w:rsidR="00A405F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is being planned for </w:t>
            </w:r>
            <w:r w:rsidR="0001776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July 7, 2022</w:t>
            </w:r>
            <w:r w:rsidR="00A405F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which is also our anniversary date.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59F8" w14:textId="77777777" w:rsidR="00C42262" w:rsidRDefault="00C42262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81C9942" w14:textId="77777777" w:rsidR="00017760" w:rsidRDefault="00017760" w:rsidP="005A6D3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5A6D3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HR Committee – tasked with developing the Anti-Racism statement of belief by May 2022.</w:t>
            </w:r>
          </w:p>
          <w:p w14:paraId="337B3160" w14:textId="5B1C4356" w:rsidR="005A6D32" w:rsidRPr="005A6D32" w:rsidRDefault="005A6D32" w:rsidP="00DA7407">
            <w:pPr>
              <w:shd w:val="clear" w:color="auto" w:fill="FFFFFF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Joellen will update the Board as discussion with Peggy’s House continue and they submita formal proposal.</w:t>
            </w:r>
          </w:p>
        </w:tc>
      </w:tr>
      <w:tr w:rsidR="00347604" w:rsidRPr="00465961" w14:paraId="2CEE4D4D" w14:textId="77777777" w:rsidTr="0019344B">
        <w:trPr>
          <w:trHeight w:val="852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4325AB" w14:textId="39429DE1" w:rsidR="00347604" w:rsidRDefault="00347604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US"/>
              </w:rPr>
            </w:pPr>
          </w:p>
          <w:p w14:paraId="17AB5EB1" w14:textId="40F38ED9" w:rsidR="00347604" w:rsidRPr="00477B62" w:rsidRDefault="00C42262" w:rsidP="0034760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Next Meeting</w:t>
            </w:r>
          </w:p>
          <w:p w14:paraId="45048B25" w14:textId="245C65C6" w:rsidR="00347604" w:rsidRPr="00CE2735" w:rsidRDefault="00347604" w:rsidP="00347604">
            <w:pPr>
              <w:pStyle w:val="ListParagraph"/>
              <w:ind w:left="36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5DEE" w14:textId="77777777" w:rsidR="00347604" w:rsidRDefault="00347604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B3BC634" w14:textId="7E4F0475" w:rsidR="00347604" w:rsidRDefault="00C42262" w:rsidP="00484841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Next </w:t>
            </w:r>
            <w:r w:rsidR="00225D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Board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meeting – </w:t>
            </w:r>
            <w:r w:rsidR="00716A6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February 23</w:t>
            </w:r>
            <w:r w:rsidR="00225D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,</w:t>
            </w:r>
            <w:r w:rsidR="0048484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2022</w:t>
            </w:r>
            <w:r w:rsidR="00716A6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5:30pm</w:t>
            </w:r>
          </w:p>
          <w:p w14:paraId="5A5AEDF2" w14:textId="3553669B" w:rsidR="00484841" w:rsidRPr="00B626C3" w:rsidRDefault="00484841" w:rsidP="00484841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57E9" w14:textId="66229CE9" w:rsidR="00347604" w:rsidRDefault="00347604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D673F25" w14:textId="1ED4AA66" w:rsidR="00347604" w:rsidRPr="00465961" w:rsidRDefault="00347604" w:rsidP="00716A6D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347604" w:rsidRPr="00465961" w14:paraId="7F250C85" w14:textId="77777777" w:rsidTr="0019344B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47D443" w14:textId="77777777" w:rsidR="00347604" w:rsidRDefault="00347604" w:rsidP="00347604">
            <w:pPr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4F2CC32F" w14:textId="39F4A3D9" w:rsidR="00347604" w:rsidRPr="00477B62" w:rsidRDefault="00C42262" w:rsidP="0034760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Closing Round and </w:t>
            </w:r>
            <w:r w:rsidR="0034760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Adjournment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C12A" w14:textId="77777777" w:rsidR="00347604" w:rsidRDefault="00347604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982CDF4" w14:textId="7BC8802A" w:rsidR="00347604" w:rsidRPr="00142470" w:rsidRDefault="00716A6D" w:rsidP="00716A6D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Aisha a</w:t>
            </w:r>
            <w:r w:rsidR="0034760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djourn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ed the meeting</w:t>
            </w:r>
            <w:r w:rsidR="0034760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at </w:t>
            </w:r>
            <w:r w:rsidR="00A8238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7</w:t>
            </w:r>
            <w:r w:rsidR="002F54D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24 pm.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BC5D" w14:textId="77777777" w:rsidR="00347604" w:rsidRDefault="00347604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7FE3ADD" w14:textId="77777777" w:rsidR="00347604" w:rsidRPr="00465961" w:rsidRDefault="00347604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</w:tbl>
    <w:p w14:paraId="79494BA2" w14:textId="77777777" w:rsidR="00756C4D" w:rsidRDefault="00756C4D" w:rsidP="00F205C2">
      <w:pPr>
        <w:spacing w:after="160" w:line="259" w:lineRule="auto"/>
        <w:ind w:left="0" w:firstLine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090855DA" w14:textId="1FD235B5" w:rsidR="00A57FCC" w:rsidRDefault="00A57FCC" w:rsidP="00F205C2">
      <w:pPr>
        <w:spacing w:after="160" w:line="259" w:lineRule="auto"/>
        <w:ind w:left="0" w:firstLine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5E632C5B" w14:textId="29501750" w:rsidR="00A57FCC" w:rsidRDefault="00A57FCC" w:rsidP="00F205C2">
      <w:pPr>
        <w:spacing w:after="16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__________________________________      ______________________________</w:t>
      </w:r>
    </w:p>
    <w:p w14:paraId="009B0F24" w14:textId="7F590172" w:rsidR="00A57FCC" w:rsidRPr="00A57FCC" w:rsidRDefault="00103476" w:rsidP="00F205C2">
      <w:pPr>
        <w:spacing w:after="16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Aisha </w:t>
      </w:r>
      <w:r w:rsidR="00ED3F74">
        <w:rPr>
          <w:rFonts w:asciiTheme="minorHAnsi" w:hAnsiTheme="minorHAnsi" w:cstheme="minorHAnsi"/>
          <w:sz w:val="22"/>
          <w:szCs w:val="22"/>
        </w:rPr>
        <w:t>Toor, Chair</w:t>
      </w:r>
      <w:r w:rsidR="00A57FCC">
        <w:rPr>
          <w:rFonts w:asciiTheme="minorHAnsi" w:hAnsiTheme="minorHAnsi" w:cstheme="minorHAnsi"/>
          <w:sz w:val="22"/>
          <w:szCs w:val="22"/>
        </w:rPr>
        <w:tab/>
      </w:r>
      <w:r w:rsidR="00A57FCC">
        <w:rPr>
          <w:rFonts w:asciiTheme="minorHAnsi" w:hAnsiTheme="minorHAnsi" w:cstheme="minorHAnsi"/>
          <w:sz w:val="22"/>
          <w:szCs w:val="22"/>
        </w:rPr>
        <w:tab/>
      </w:r>
      <w:r w:rsidR="00A57FCC">
        <w:rPr>
          <w:rFonts w:asciiTheme="minorHAnsi" w:hAnsiTheme="minorHAnsi" w:cstheme="minorHAnsi"/>
          <w:sz w:val="22"/>
          <w:szCs w:val="22"/>
        </w:rPr>
        <w:tab/>
      </w:r>
      <w:r w:rsidR="00A57FC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56C4D">
        <w:rPr>
          <w:rFonts w:asciiTheme="minorHAnsi" w:hAnsiTheme="minorHAnsi" w:cstheme="minorHAnsi"/>
          <w:sz w:val="22"/>
          <w:szCs w:val="22"/>
        </w:rPr>
        <w:t xml:space="preserve">   </w:t>
      </w:r>
      <w:r w:rsidR="002F54D2">
        <w:rPr>
          <w:rFonts w:asciiTheme="minorHAnsi" w:hAnsiTheme="minorHAnsi" w:cstheme="minorHAnsi"/>
          <w:sz w:val="22"/>
          <w:szCs w:val="22"/>
        </w:rPr>
        <w:t>Carol Anne Deneka</w:t>
      </w:r>
      <w:r w:rsidR="00A57FCC">
        <w:rPr>
          <w:rFonts w:asciiTheme="minorHAnsi" w:hAnsiTheme="minorHAnsi" w:cstheme="minorHAnsi"/>
          <w:sz w:val="22"/>
          <w:szCs w:val="22"/>
        </w:rPr>
        <w:t>, Secretary</w:t>
      </w:r>
    </w:p>
    <w:sectPr w:rsidR="00A57FCC" w:rsidRPr="00A57FCC" w:rsidSect="000E36AD">
      <w:foot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B2FE6" w14:textId="77777777" w:rsidR="009836E5" w:rsidRDefault="009836E5" w:rsidP="003B0B86">
      <w:r>
        <w:separator/>
      </w:r>
    </w:p>
  </w:endnote>
  <w:endnote w:type="continuationSeparator" w:id="0">
    <w:p w14:paraId="7696284A" w14:textId="77777777" w:rsidR="009836E5" w:rsidRDefault="009836E5" w:rsidP="003B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xistence Light">
    <w:altName w:val="Calibri"/>
    <w:panose1 w:val="00000000000000000000"/>
    <w:charset w:val="00"/>
    <w:family w:val="swiss"/>
    <w:notTrueType/>
    <w:pitch w:val="variable"/>
    <w:sig w:usb0="A000003F" w:usb1="5000000A" w:usb2="00000000" w:usb3="00000000" w:csb0="0000001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18588" w14:textId="6BFBAA74" w:rsidR="003B0B86" w:rsidRPr="003B0B86" w:rsidRDefault="003B0B86" w:rsidP="00DC3B73">
    <w:pPr>
      <w:pStyle w:val="Footer"/>
      <w:ind w:left="0" w:firstLine="0"/>
      <w:jc w:val="right"/>
      <w:rPr>
        <w:rFonts w:asciiTheme="minorHAnsi" w:hAnsiTheme="minorHAnsi" w:cstheme="minorHAnsi"/>
        <w:lang w:val="en-US"/>
      </w:rPr>
    </w:pPr>
    <w:r w:rsidRPr="003B0B86">
      <w:rPr>
        <w:rFonts w:asciiTheme="minorHAnsi" w:hAnsiTheme="minorHAnsi" w:cstheme="minorHAnsi"/>
        <w:lang w:val="en-US"/>
      </w:rPr>
      <w:t xml:space="preserve">Page </w:t>
    </w:r>
    <w:r w:rsidRPr="003B0B86">
      <w:rPr>
        <w:rFonts w:asciiTheme="minorHAnsi" w:hAnsiTheme="minorHAnsi" w:cstheme="minorHAnsi"/>
        <w:b/>
        <w:bCs/>
        <w:lang w:val="en-US"/>
      </w:rPr>
      <w:fldChar w:fldCharType="begin"/>
    </w:r>
    <w:r w:rsidRPr="003B0B86">
      <w:rPr>
        <w:rFonts w:asciiTheme="minorHAnsi" w:hAnsiTheme="minorHAnsi" w:cstheme="minorHAnsi"/>
        <w:b/>
        <w:bCs/>
        <w:lang w:val="en-US"/>
      </w:rPr>
      <w:instrText xml:space="preserve"> PAGE  \* Arabic  \* MERGEFORMAT </w:instrText>
    </w:r>
    <w:r w:rsidRPr="003B0B86">
      <w:rPr>
        <w:rFonts w:asciiTheme="minorHAnsi" w:hAnsiTheme="minorHAnsi" w:cstheme="minorHAnsi"/>
        <w:b/>
        <w:bCs/>
        <w:lang w:val="en-US"/>
      </w:rPr>
      <w:fldChar w:fldCharType="separate"/>
    </w:r>
    <w:r w:rsidR="00DA7407">
      <w:rPr>
        <w:rFonts w:asciiTheme="minorHAnsi" w:hAnsiTheme="minorHAnsi" w:cstheme="minorHAnsi"/>
        <w:b/>
        <w:bCs/>
        <w:noProof/>
        <w:lang w:val="en-US"/>
      </w:rPr>
      <w:t>1</w:t>
    </w:r>
    <w:r w:rsidRPr="003B0B86">
      <w:rPr>
        <w:rFonts w:asciiTheme="minorHAnsi" w:hAnsiTheme="minorHAnsi" w:cstheme="minorHAnsi"/>
        <w:b/>
        <w:bCs/>
        <w:lang w:val="en-US"/>
      </w:rPr>
      <w:fldChar w:fldCharType="end"/>
    </w:r>
    <w:r w:rsidRPr="003B0B86">
      <w:rPr>
        <w:rFonts w:asciiTheme="minorHAnsi" w:hAnsiTheme="minorHAnsi" w:cstheme="minorHAnsi"/>
        <w:lang w:val="en-US"/>
      </w:rPr>
      <w:t xml:space="preserve"> of </w:t>
    </w:r>
    <w:r w:rsidRPr="003B0B86">
      <w:rPr>
        <w:rFonts w:asciiTheme="minorHAnsi" w:hAnsiTheme="minorHAnsi" w:cstheme="minorHAnsi"/>
        <w:b/>
        <w:bCs/>
        <w:lang w:val="en-US"/>
      </w:rPr>
      <w:fldChar w:fldCharType="begin"/>
    </w:r>
    <w:r w:rsidRPr="003B0B86">
      <w:rPr>
        <w:rFonts w:asciiTheme="minorHAnsi" w:hAnsiTheme="minorHAnsi" w:cstheme="minorHAnsi"/>
        <w:b/>
        <w:bCs/>
        <w:lang w:val="en-US"/>
      </w:rPr>
      <w:instrText xml:space="preserve"> NUMPAGES  \* Arabic  \* MERGEFORMAT </w:instrText>
    </w:r>
    <w:r w:rsidRPr="003B0B86">
      <w:rPr>
        <w:rFonts w:asciiTheme="minorHAnsi" w:hAnsiTheme="minorHAnsi" w:cstheme="minorHAnsi"/>
        <w:b/>
        <w:bCs/>
        <w:lang w:val="en-US"/>
      </w:rPr>
      <w:fldChar w:fldCharType="separate"/>
    </w:r>
    <w:r w:rsidR="00DA7407">
      <w:rPr>
        <w:rFonts w:asciiTheme="minorHAnsi" w:hAnsiTheme="minorHAnsi" w:cstheme="minorHAnsi"/>
        <w:b/>
        <w:bCs/>
        <w:noProof/>
        <w:lang w:val="en-US"/>
      </w:rPr>
      <w:t>4</w:t>
    </w:r>
    <w:r w:rsidRPr="003B0B86">
      <w:rPr>
        <w:rFonts w:asciiTheme="minorHAnsi" w:hAnsiTheme="minorHAnsi" w:cstheme="minorHAnsi"/>
        <w:b/>
        <w:bCs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68BED" w14:textId="77777777" w:rsidR="009836E5" w:rsidRDefault="009836E5" w:rsidP="003B0B86">
      <w:r>
        <w:separator/>
      </w:r>
    </w:p>
  </w:footnote>
  <w:footnote w:type="continuationSeparator" w:id="0">
    <w:p w14:paraId="567046F7" w14:textId="77777777" w:rsidR="009836E5" w:rsidRDefault="009836E5" w:rsidP="003B0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8EB"/>
    <w:multiLevelType w:val="hybridMultilevel"/>
    <w:tmpl w:val="CE565A9C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90633"/>
    <w:multiLevelType w:val="hybridMultilevel"/>
    <w:tmpl w:val="28362AB4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B93536"/>
    <w:multiLevelType w:val="hybridMultilevel"/>
    <w:tmpl w:val="A7B091FA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0309B8"/>
    <w:multiLevelType w:val="hybridMultilevel"/>
    <w:tmpl w:val="36A4A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518E3"/>
    <w:multiLevelType w:val="multilevel"/>
    <w:tmpl w:val="D0F62AF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48645DE"/>
    <w:multiLevelType w:val="hybridMultilevel"/>
    <w:tmpl w:val="4A9CA682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BF709F"/>
    <w:multiLevelType w:val="hybridMultilevel"/>
    <w:tmpl w:val="C8F291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C17820"/>
    <w:multiLevelType w:val="hybridMultilevel"/>
    <w:tmpl w:val="732E131C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8F3DF6"/>
    <w:multiLevelType w:val="hybridMultilevel"/>
    <w:tmpl w:val="619ADACE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4209B4"/>
    <w:multiLevelType w:val="hybridMultilevel"/>
    <w:tmpl w:val="1778CF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F554AC"/>
    <w:multiLevelType w:val="hybridMultilevel"/>
    <w:tmpl w:val="232E023A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45"/>
    <w:rsid w:val="00017760"/>
    <w:rsid w:val="00037B22"/>
    <w:rsid w:val="00043A1E"/>
    <w:rsid w:val="000519B2"/>
    <w:rsid w:val="00051BC9"/>
    <w:rsid w:val="00052CBD"/>
    <w:rsid w:val="00053BCB"/>
    <w:rsid w:val="00063C8A"/>
    <w:rsid w:val="00075504"/>
    <w:rsid w:val="00075A35"/>
    <w:rsid w:val="000A74DB"/>
    <w:rsid w:val="000B283A"/>
    <w:rsid w:val="000B2D6E"/>
    <w:rsid w:val="000B5259"/>
    <w:rsid w:val="000B65DF"/>
    <w:rsid w:val="000C0F26"/>
    <w:rsid w:val="000D1A96"/>
    <w:rsid w:val="000D3D21"/>
    <w:rsid w:val="000E36AD"/>
    <w:rsid w:val="000E4D0D"/>
    <w:rsid w:val="000F03E6"/>
    <w:rsid w:val="00103476"/>
    <w:rsid w:val="00106B4C"/>
    <w:rsid w:val="00106BF3"/>
    <w:rsid w:val="00110295"/>
    <w:rsid w:val="00113933"/>
    <w:rsid w:val="00142470"/>
    <w:rsid w:val="00156A46"/>
    <w:rsid w:val="001634FB"/>
    <w:rsid w:val="00171E00"/>
    <w:rsid w:val="00175043"/>
    <w:rsid w:val="00175EDF"/>
    <w:rsid w:val="00180307"/>
    <w:rsid w:val="00181F4C"/>
    <w:rsid w:val="00186068"/>
    <w:rsid w:val="001860EF"/>
    <w:rsid w:val="0019344B"/>
    <w:rsid w:val="00197FAD"/>
    <w:rsid w:val="001A35CD"/>
    <w:rsid w:val="001A59AA"/>
    <w:rsid w:val="001A73E0"/>
    <w:rsid w:val="001B4810"/>
    <w:rsid w:val="001B5009"/>
    <w:rsid w:val="001C7D1C"/>
    <w:rsid w:val="001E373C"/>
    <w:rsid w:val="00213D16"/>
    <w:rsid w:val="00225D2F"/>
    <w:rsid w:val="002260C1"/>
    <w:rsid w:val="00230A42"/>
    <w:rsid w:val="00240679"/>
    <w:rsid w:val="002417F6"/>
    <w:rsid w:val="002522BC"/>
    <w:rsid w:val="0025671A"/>
    <w:rsid w:val="00267A42"/>
    <w:rsid w:val="00270972"/>
    <w:rsid w:val="00272031"/>
    <w:rsid w:val="00293543"/>
    <w:rsid w:val="0029469B"/>
    <w:rsid w:val="002C5F0D"/>
    <w:rsid w:val="002C7139"/>
    <w:rsid w:val="002D4F49"/>
    <w:rsid w:val="002D6FA3"/>
    <w:rsid w:val="002E0044"/>
    <w:rsid w:val="002E22D4"/>
    <w:rsid w:val="002F408F"/>
    <w:rsid w:val="002F54D2"/>
    <w:rsid w:val="00300DA4"/>
    <w:rsid w:val="0030299F"/>
    <w:rsid w:val="003053BD"/>
    <w:rsid w:val="00316817"/>
    <w:rsid w:val="00322EE5"/>
    <w:rsid w:val="0032387F"/>
    <w:rsid w:val="0032734E"/>
    <w:rsid w:val="003368E1"/>
    <w:rsid w:val="00336984"/>
    <w:rsid w:val="0034314A"/>
    <w:rsid w:val="00347604"/>
    <w:rsid w:val="0035111D"/>
    <w:rsid w:val="003521A2"/>
    <w:rsid w:val="00353ED2"/>
    <w:rsid w:val="00356460"/>
    <w:rsid w:val="00364D53"/>
    <w:rsid w:val="003705B1"/>
    <w:rsid w:val="00370A9D"/>
    <w:rsid w:val="00372E7A"/>
    <w:rsid w:val="0038224E"/>
    <w:rsid w:val="00393DA6"/>
    <w:rsid w:val="003948D1"/>
    <w:rsid w:val="003B0B86"/>
    <w:rsid w:val="003B6503"/>
    <w:rsid w:val="003D264F"/>
    <w:rsid w:val="003D7D95"/>
    <w:rsid w:val="003F1C0D"/>
    <w:rsid w:val="003F236D"/>
    <w:rsid w:val="00402304"/>
    <w:rsid w:val="0041230D"/>
    <w:rsid w:val="00440012"/>
    <w:rsid w:val="00442533"/>
    <w:rsid w:val="00455566"/>
    <w:rsid w:val="00465961"/>
    <w:rsid w:val="00471BFB"/>
    <w:rsid w:val="004760E3"/>
    <w:rsid w:val="00477B62"/>
    <w:rsid w:val="00481E71"/>
    <w:rsid w:val="00484841"/>
    <w:rsid w:val="00485B48"/>
    <w:rsid w:val="004A3683"/>
    <w:rsid w:val="004A4923"/>
    <w:rsid w:val="004A5BC3"/>
    <w:rsid w:val="004B02EB"/>
    <w:rsid w:val="004E5CB6"/>
    <w:rsid w:val="004E7310"/>
    <w:rsid w:val="004F6A53"/>
    <w:rsid w:val="004F756C"/>
    <w:rsid w:val="00505543"/>
    <w:rsid w:val="005074E0"/>
    <w:rsid w:val="00514B33"/>
    <w:rsid w:val="00527945"/>
    <w:rsid w:val="005352CB"/>
    <w:rsid w:val="00537851"/>
    <w:rsid w:val="0054579A"/>
    <w:rsid w:val="005938D1"/>
    <w:rsid w:val="005940FB"/>
    <w:rsid w:val="005A184E"/>
    <w:rsid w:val="005A218A"/>
    <w:rsid w:val="005A6D32"/>
    <w:rsid w:val="005B3AEB"/>
    <w:rsid w:val="005C48DB"/>
    <w:rsid w:val="005C71E2"/>
    <w:rsid w:val="005C73FF"/>
    <w:rsid w:val="005D646E"/>
    <w:rsid w:val="005E56E9"/>
    <w:rsid w:val="005E7EFF"/>
    <w:rsid w:val="005F1D8D"/>
    <w:rsid w:val="005F1FA0"/>
    <w:rsid w:val="005F5E5F"/>
    <w:rsid w:val="006003C0"/>
    <w:rsid w:val="0061494B"/>
    <w:rsid w:val="00626F56"/>
    <w:rsid w:val="006315E8"/>
    <w:rsid w:val="00632174"/>
    <w:rsid w:val="006379F6"/>
    <w:rsid w:val="00646FB3"/>
    <w:rsid w:val="0064732D"/>
    <w:rsid w:val="00662B0A"/>
    <w:rsid w:val="006638AE"/>
    <w:rsid w:val="0067606A"/>
    <w:rsid w:val="0069442F"/>
    <w:rsid w:val="006A28AB"/>
    <w:rsid w:val="006A762D"/>
    <w:rsid w:val="006B133A"/>
    <w:rsid w:val="006B48E5"/>
    <w:rsid w:val="006B52DB"/>
    <w:rsid w:val="006B6415"/>
    <w:rsid w:val="006D6AF1"/>
    <w:rsid w:val="006D6DAA"/>
    <w:rsid w:val="006F6044"/>
    <w:rsid w:val="006F73E8"/>
    <w:rsid w:val="00702AF1"/>
    <w:rsid w:val="00706485"/>
    <w:rsid w:val="00716A6D"/>
    <w:rsid w:val="00721726"/>
    <w:rsid w:val="00723C63"/>
    <w:rsid w:val="007350E2"/>
    <w:rsid w:val="00737CBC"/>
    <w:rsid w:val="00742674"/>
    <w:rsid w:val="00756C4D"/>
    <w:rsid w:val="007856AC"/>
    <w:rsid w:val="007906C6"/>
    <w:rsid w:val="00792B9E"/>
    <w:rsid w:val="00797A97"/>
    <w:rsid w:val="007A727F"/>
    <w:rsid w:val="007B61B2"/>
    <w:rsid w:val="007C243E"/>
    <w:rsid w:val="007E2B10"/>
    <w:rsid w:val="007E424B"/>
    <w:rsid w:val="007E624E"/>
    <w:rsid w:val="007F46FB"/>
    <w:rsid w:val="007F5CDC"/>
    <w:rsid w:val="008050FF"/>
    <w:rsid w:val="0081662F"/>
    <w:rsid w:val="00816C20"/>
    <w:rsid w:val="008256CF"/>
    <w:rsid w:val="0083032F"/>
    <w:rsid w:val="00830B5C"/>
    <w:rsid w:val="0083523B"/>
    <w:rsid w:val="008436FA"/>
    <w:rsid w:val="008476CF"/>
    <w:rsid w:val="008710B4"/>
    <w:rsid w:val="00872C2B"/>
    <w:rsid w:val="008819DF"/>
    <w:rsid w:val="008877C7"/>
    <w:rsid w:val="00894C4A"/>
    <w:rsid w:val="00895DC5"/>
    <w:rsid w:val="008A1A79"/>
    <w:rsid w:val="008C0321"/>
    <w:rsid w:val="008C1BA1"/>
    <w:rsid w:val="008C23D2"/>
    <w:rsid w:val="008E2272"/>
    <w:rsid w:val="0091573A"/>
    <w:rsid w:val="00916315"/>
    <w:rsid w:val="00922F69"/>
    <w:rsid w:val="009247FE"/>
    <w:rsid w:val="00933F1E"/>
    <w:rsid w:val="0093483E"/>
    <w:rsid w:val="009354D2"/>
    <w:rsid w:val="00937EC8"/>
    <w:rsid w:val="00943060"/>
    <w:rsid w:val="0095100C"/>
    <w:rsid w:val="00974299"/>
    <w:rsid w:val="0097710C"/>
    <w:rsid w:val="00981AB5"/>
    <w:rsid w:val="00982B62"/>
    <w:rsid w:val="009836E5"/>
    <w:rsid w:val="00993392"/>
    <w:rsid w:val="009A38BD"/>
    <w:rsid w:val="009E351A"/>
    <w:rsid w:val="009F256C"/>
    <w:rsid w:val="00A21612"/>
    <w:rsid w:val="00A24B89"/>
    <w:rsid w:val="00A405F4"/>
    <w:rsid w:val="00A420B0"/>
    <w:rsid w:val="00A52859"/>
    <w:rsid w:val="00A5403B"/>
    <w:rsid w:val="00A54161"/>
    <w:rsid w:val="00A57FCC"/>
    <w:rsid w:val="00A601A3"/>
    <w:rsid w:val="00A6634A"/>
    <w:rsid w:val="00A76E91"/>
    <w:rsid w:val="00A8238D"/>
    <w:rsid w:val="00A82DF0"/>
    <w:rsid w:val="00A910FC"/>
    <w:rsid w:val="00A91427"/>
    <w:rsid w:val="00A96C8A"/>
    <w:rsid w:val="00AC138B"/>
    <w:rsid w:val="00AC4D1A"/>
    <w:rsid w:val="00AC76CB"/>
    <w:rsid w:val="00AD3559"/>
    <w:rsid w:val="00AD6D11"/>
    <w:rsid w:val="00AF06AC"/>
    <w:rsid w:val="00AF59FE"/>
    <w:rsid w:val="00B05D0A"/>
    <w:rsid w:val="00B2493A"/>
    <w:rsid w:val="00B24E58"/>
    <w:rsid w:val="00B2516C"/>
    <w:rsid w:val="00B251C2"/>
    <w:rsid w:val="00B32664"/>
    <w:rsid w:val="00B470AC"/>
    <w:rsid w:val="00B51359"/>
    <w:rsid w:val="00B52DB9"/>
    <w:rsid w:val="00B56D86"/>
    <w:rsid w:val="00B626C3"/>
    <w:rsid w:val="00B667FC"/>
    <w:rsid w:val="00B71EB7"/>
    <w:rsid w:val="00B72A57"/>
    <w:rsid w:val="00B73069"/>
    <w:rsid w:val="00B97AF6"/>
    <w:rsid w:val="00BA03B2"/>
    <w:rsid w:val="00BA23DA"/>
    <w:rsid w:val="00BA6B9F"/>
    <w:rsid w:val="00BA6DE8"/>
    <w:rsid w:val="00BB00F7"/>
    <w:rsid w:val="00BC1E79"/>
    <w:rsid w:val="00BD530C"/>
    <w:rsid w:val="00BD622C"/>
    <w:rsid w:val="00BF625A"/>
    <w:rsid w:val="00C20EBC"/>
    <w:rsid w:val="00C30E5D"/>
    <w:rsid w:val="00C31D4B"/>
    <w:rsid w:val="00C325F7"/>
    <w:rsid w:val="00C33C41"/>
    <w:rsid w:val="00C365D6"/>
    <w:rsid w:val="00C40FCF"/>
    <w:rsid w:val="00C42262"/>
    <w:rsid w:val="00C42A81"/>
    <w:rsid w:val="00C54321"/>
    <w:rsid w:val="00C55082"/>
    <w:rsid w:val="00C56842"/>
    <w:rsid w:val="00C65D24"/>
    <w:rsid w:val="00C83D52"/>
    <w:rsid w:val="00C9395E"/>
    <w:rsid w:val="00CB6C40"/>
    <w:rsid w:val="00CC1364"/>
    <w:rsid w:val="00CD49F8"/>
    <w:rsid w:val="00CE2735"/>
    <w:rsid w:val="00CE6B6E"/>
    <w:rsid w:val="00CF020C"/>
    <w:rsid w:val="00D0003D"/>
    <w:rsid w:val="00D03266"/>
    <w:rsid w:val="00D31914"/>
    <w:rsid w:val="00D36EA9"/>
    <w:rsid w:val="00D40EA1"/>
    <w:rsid w:val="00D51120"/>
    <w:rsid w:val="00D51C24"/>
    <w:rsid w:val="00D75D50"/>
    <w:rsid w:val="00D8082C"/>
    <w:rsid w:val="00D811B2"/>
    <w:rsid w:val="00D8689B"/>
    <w:rsid w:val="00DA452B"/>
    <w:rsid w:val="00DA6AB7"/>
    <w:rsid w:val="00DA7407"/>
    <w:rsid w:val="00DB6D4F"/>
    <w:rsid w:val="00DC3B73"/>
    <w:rsid w:val="00DD255C"/>
    <w:rsid w:val="00DD31CB"/>
    <w:rsid w:val="00E043C1"/>
    <w:rsid w:val="00E04EF6"/>
    <w:rsid w:val="00E06C0B"/>
    <w:rsid w:val="00E107CD"/>
    <w:rsid w:val="00E10ADF"/>
    <w:rsid w:val="00E116E7"/>
    <w:rsid w:val="00E175F1"/>
    <w:rsid w:val="00E26DD6"/>
    <w:rsid w:val="00E30AD0"/>
    <w:rsid w:val="00E40610"/>
    <w:rsid w:val="00E448F7"/>
    <w:rsid w:val="00E45A68"/>
    <w:rsid w:val="00E5264A"/>
    <w:rsid w:val="00E54C57"/>
    <w:rsid w:val="00E77306"/>
    <w:rsid w:val="00E93E7E"/>
    <w:rsid w:val="00EB1807"/>
    <w:rsid w:val="00ED3F74"/>
    <w:rsid w:val="00ED58CA"/>
    <w:rsid w:val="00ED71B6"/>
    <w:rsid w:val="00ED7C89"/>
    <w:rsid w:val="00EE4B1F"/>
    <w:rsid w:val="00EF29CD"/>
    <w:rsid w:val="00EF3AA9"/>
    <w:rsid w:val="00F16E5C"/>
    <w:rsid w:val="00F205C2"/>
    <w:rsid w:val="00F24B5B"/>
    <w:rsid w:val="00F2784D"/>
    <w:rsid w:val="00F324B7"/>
    <w:rsid w:val="00F350E2"/>
    <w:rsid w:val="00F47463"/>
    <w:rsid w:val="00F5666F"/>
    <w:rsid w:val="00F57D79"/>
    <w:rsid w:val="00F65295"/>
    <w:rsid w:val="00F677AE"/>
    <w:rsid w:val="00F853DD"/>
    <w:rsid w:val="00F90D43"/>
    <w:rsid w:val="00F91303"/>
    <w:rsid w:val="00F97FBD"/>
    <w:rsid w:val="00FA5A99"/>
    <w:rsid w:val="00FD20D8"/>
    <w:rsid w:val="00FD331D"/>
    <w:rsid w:val="00FE2822"/>
    <w:rsid w:val="00FE7190"/>
    <w:rsid w:val="00FF4978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F9834"/>
  <w15:chartTrackingRefBased/>
  <w15:docId w15:val="{60506BE9-29C8-488E-8F38-C21DDD71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945"/>
    <w:pPr>
      <w:spacing w:after="0" w:line="240" w:lineRule="auto"/>
      <w:ind w:left="1162" w:hanging="357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94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7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2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36E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0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B86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0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B86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26C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1662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2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na@commjustic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Carol Anne Deneka</cp:lastModifiedBy>
  <cp:revision>2</cp:revision>
  <cp:lastPrinted>2021-08-19T00:21:00Z</cp:lastPrinted>
  <dcterms:created xsi:type="dcterms:W3CDTF">2022-02-02T23:16:00Z</dcterms:created>
  <dcterms:modified xsi:type="dcterms:W3CDTF">2022-02-02T23:16:00Z</dcterms:modified>
</cp:coreProperties>
</file>