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EC015" w14:textId="42315597" w:rsidR="00393DA6" w:rsidRPr="00465961" w:rsidRDefault="00393DA6" w:rsidP="00393DA6">
      <w:pPr>
        <w:ind w:left="-180" w:firstLine="0"/>
        <w:rPr>
          <w:rFonts w:asciiTheme="minorHAnsi" w:hAnsiTheme="minorHAnsi" w:cstheme="minorHAnsi"/>
          <w:b/>
          <w:sz w:val="28"/>
          <w:szCs w:val="28"/>
        </w:rPr>
      </w:pPr>
      <w:r>
        <w:rPr>
          <w:rFonts w:ascii="Existence Light" w:hAnsi="Existence Light"/>
          <w:b/>
          <w:noProof/>
          <w:sz w:val="40"/>
          <w:szCs w:val="40"/>
          <w:lang w:eastAsia="en-CA"/>
        </w:rPr>
        <mc:AlternateContent>
          <mc:Choice Requires="wps">
            <w:drawing>
              <wp:anchor distT="0" distB="0" distL="114300" distR="114300" simplePos="0" relativeHeight="251660288" behindDoc="0" locked="0" layoutInCell="1" allowOverlap="1" wp14:anchorId="79AD5A6B" wp14:editId="2E3FED91">
                <wp:simplePos x="0" y="0"/>
                <wp:positionH relativeFrom="column">
                  <wp:posOffset>3200400</wp:posOffset>
                </wp:positionH>
                <wp:positionV relativeFrom="paragraph">
                  <wp:posOffset>-254000</wp:posOffset>
                </wp:positionV>
                <wp:extent cx="2997200" cy="850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97200" cy="850900"/>
                        </a:xfrm>
                        <a:prstGeom prst="rect">
                          <a:avLst/>
                        </a:prstGeom>
                        <a:solidFill>
                          <a:schemeClr val="lt1"/>
                        </a:solidFill>
                        <a:ln w="6350">
                          <a:noFill/>
                        </a:ln>
                      </wps:spPr>
                      <wps:txbx>
                        <w:txbxContent>
                          <w:p w14:paraId="57957531" w14:textId="71FF7695" w:rsidR="00DC3B73" w:rsidRPr="00485B48" w:rsidRDefault="00DC3B73" w:rsidP="00393DA6">
                            <w:pPr>
                              <w:ind w:left="0" w:firstLine="0"/>
                              <w:rPr>
                                <w:b/>
                                <w:bCs/>
                                <w:color w:val="FF0000"/>
                                <w:sz w:val="28"/>
                                <w:szCs w:val="28"/>
                              </w:rPr>
                            </w:pPr>
                          </w:p>
                          <w:p w14:paraId="323DF894" w14:textId="401C0181" w:rsidR="00993392" w:rsidRDefault="006F6044" w:rsidP="00393DA6">
                            <w:pPr>
                              <w:ind w:left="0" w:firstLine="0"/>
                              <w:rPr>
                                <w:b/>
                                <w:bCs/>
                                <w:sz w:val="28"/>
                                <w:szCs w:val="28"/>
                              </w:rPr>
                            </w:pPr>
                            <w:r>
                              <w:rPr>
                                <w:b/>
                                <w:bCs/>
                                <w:color w:val="FF0000"/>
                                <w:sz w:val="28"/>
                                <w:szCs w:val="28"/>
                              </w:rPr>
                              <w:t xml:space="preserve"> </w:t>
                            </w:r>
                            <w:r w:rsidR="0018474E">
                              <w:rPr>
                                <w:b/>
                                <w:bCs/>
                                <w:color w:val="FF0000"/>
                                <w:sz w:val="28"/>
                                <w:szCs w:val="28"/>
                              </w:rPr>
                              <w:t xml:space="preserve">Approved </w:t>
                            </w:r>
                            <w:r w:rsidR="006A28AB">
                              <w:rPr>
                                <w:b/>
                                <w:bCs/>
                                <w:sz w:val="28"/>
                                <w:szCs w:val="28"/>
                              </w:rPr>
                              <w:t>Minutes</w:t>
                            </w:r>
                            <w:r w:rsidR="00393DA6" w:rsidRPr="00393DA6">
                              <w:rPr>
                                <w:b/>
                                <w:bCs/>
                                <w:sz w:val="28"/>
                                <w:szCs w:val="28"/>
                              </w:rPr>
                              <w:t xml:space="preserve"> – </w:t>
                            </w:r>
                            <w:r w:rsidR="00DC3B73">
                              <w:rPr>
                                <w:b/>
                                <w:bCs/>
                                <w:sz w:val="28"/>
                                <w:szCs w:val="28"/>
                              </w:rPr>
                              <w:t>LCCJ Board Meeting</w:t>
                            </w:r>
                            <w:r w:rsidR="006A28AB">
                              <w:rPr>
                                <w:b/>
                                <w:bCs/>
                                <w:sz w:val="28"/>
                                <w:szCs w:val="28"/>
                              </w:rPr>
                              <w:t xml:space="preserve"> – </w:t>
                            </w:r>
                            <w:r w:rsidR="00E774AF">
                              <w:rPr>
                                <w:b/>
                                <w:bCs/>
                                <w:sz w:val="28"/>
                                <w:szCs w:val="28"/>
                              </w:rPr>
                              <w:t>May 25</w:t>
                            </w:r>
                            <w:r w:rsidR="000C0F26">
                              <w:rPr>
                                <w:b/>
                                <w:bCs/>
                                <w:sz w:val="28"/>
                                <w:szCs w:val="28"/>
                              </w:rPr>
                              <w:t>, 2022</w:t>
                            </w:r>
                          </w:p>
                          <w:p w14:paraId="08A5563F" w14:textId="77777777" w:rsidR="00C30E5D" w:rsidRDefault="00C30E5D" w:rsidP="00393DA6">
                            <w:pPr>
                              <w:ind w:left="0" w:firstLine="0"/>
                              <w:rPr>
                                <w:b/>
                                <w:bCs/>
                                <w:sz w:val="28"/>
                                <w:szCs w:val="28"/>
                              </w:rPr>
                            </w:pPr>
                          </w:p>
                          <w:p w14:paraId="11F49C28" w14:textId="4A0B0EAF" w:rsidR="00E10ADF" w:rsidRDefault="00E10ADF" w:rsidP="00393DA6">
                            <w:pPr>
                              <w:ind w:left="0" w:firstLine="0"/>
                              <w:rPr>
                                <w:b/>
                                <w:bCs/>
                                <w:sz w:val="28"/>
                                <w:szCs w:val="28"/>
                              </w:rPr>
                            </w:pPr>
                          </w:p>
                          <w:p w14:paraId="2DF45356" w14:textId="7C02C962" w:rsidR="00DC3B73" w:rsidRPr="00393DA6" w:rsidRDefault="00DC3B73" w:rsidP="00393DA6">
                            <w:pPr>
                              <w:ind w:left="0" w:firstLine="0"/>
                              <w:rPr>
                                <w:b/>
                                <w:bCs/>
                                <w:sz w:val="28"/>
                                <w:szCs w:val="28"/>
                              </w:rPr>
                            </w:pPr>
                            <w:r>
                              <w:rPr>
                                <w:b/>
                                <w:bCs/>
                                <w:sz w:val="28"/>
                                <w:szCs w:val="28"/>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AD5A6B" id="_x0000_t202" coordsize="21600,21600" o:spt="202" path="m,l,21600r21600,l21600,xe">
                <v:stroke joinstyle="miter"/>
                <v:path gradientshapeok="t" o:connecttype="rect"/>
              </v:shapetype>
              <v:shape id="Text Box 1" o:spid="_x0000_s1026" type="#_x0000_t202" style="position:absolute;left:0;text-align:left;margin-left:252pt;margin-top:-20pt;width:236pt;height:6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" fillcolor="white [3201]" stroked="f" strokeweight=".5pt">
                <v:textbox>
                  <w:txbxContent>
                    <w:p w14:paraId="57957531" w14:textId="71FF7695" w:rsidR="00DC3B73" w:rsidRPr="00485B48" w:rsidRDefault="00DC3B73" w:rsidP="00393DA6">
                      <w:pPr>
                        <w:ind w:left="0" w:firstLine="0"/>
                        <w:rPr>
                          <w:b/>
                          <w:bCs/>
                          <w:color w:val="FF0000"/>
                          <w:sz w:val="28"/>
                          <w:szCs w:val="28"/>
                        </w:rPr>
                      </w:pPr>
                    </w:p>
                    <w:p w14:paraId="323DF894" w14:textId="401C0181" w:rsidR="00993392" w:rsidRDefault="006F6044" w:rsidP="00393DA6">
                      <w:pPr>
                        <w:ind w:left="0" w:firstLine="0"/>
                        <w:rPr>
                          <w:b/>
                          <w:bCs/>
                          <w:sz w:val="28"/>
                          <w:szCs w:val="28"/>
                        </w:rPr>
                      </w:pPr>
                      <w:r>
                        <w:rPr>
                          <w:b/>
                          <w:bCs/>
                          <w:color w:val="FF0000"/>
                          <w:sz w:val="28"/>
                          <w:szCs w:val="28"/>
                        </w:rPr>
                        <w:t xml:space="preserve"> </w:t>
                      </w:r>
                      <w:r w:rsidR="0018474E">
                        <w:rPr>
                          <w:b/>
                          <w:bCs/>
                          <w:color w:val="FF0000"/>
                          <w:sz w:val="28"/>
                          <w:szCs w:val="28"/>
                        </w:rPr>
                        <w:t xml:space="preserve">Approved </w:t>
                      </w:r>
                      <w:r w:rsidR="006A28AB">
                        <w:rPr>
                          <w:b/>
                          <w:bCs/>
                          <w:sz w:val="28"/>
                          <w:szCs w:val="28"/>
                        </w:rPr>
                        <w:t>Minutes</w:t>
                      </w:r>
                      <w:r w:rsidR="00393DA6" w:rsidRPr="00393DA6">
                        <w:rPr>
                          <w:b/>
                          <w:bCs/>
                          <w:sz w:val="28"/>
                          <w:szCs w:val="28"/>
                        </w:rPr>
                        <w:t xml:space="preserve"> – </w:t>
                      </w:r>
                      <w:r w:rsidR="00DC3B73">
                        <w:rPr>
                          <w:b/>
                          <w:bCs/>
                          <w:sz w:val="28"/>
                          <w:szCs w:val="28"/>
                        </w:rPr>
                        <w:t>LCCJ Board Meeting</w:t>
                      </w:r>
                      <w:r w:rsidR="006A28AB">
                        <w:rPr>
                          <w:b/>
                          <w:bCs/>
                          <w:sz w:val="28"/>
                          <w:szCs w:val="28"/>
                        </w:rPr>
                        <w:t xml:space="preserve"> – </w:t>
                      </w:r>
                      <w:r w:rsidR="00E774AF">
                        <w:rPr>
                          <w:b/>
                          <w:bCs/>
                          <w:sz w:val="28"/>
                          <w:szCs w:val="28"/>
                        </w:rPr>
                        <w:t>May 25</w:t>
                      </w:r>
                      <w:r w:rsidR="000C0F26">
                        <w:rPr>
                          <w:b/>
                          <w:bCs/>
                          <w:sz w:val="28"/>
                          <w:szCs w:val="28"/>
                        </w:rPr>
                        <w:t>, 2022</w:t>
                      </w:r>
                    </w:p>
                    <w:p w14:paraId="08A5563F" w14:textId="77777777" w:rsidR="00C30E5D" w:rsidRDefault="00C30E5D" w:rsidP="00393DA6">
                      <w:pPr>
                        <w:ind w:left="0" w:firstLine="0"/>
                        <w:rPr>
                          <w:b/>
                          <w:bCs/>
                          <w:sz w:val="28"/>
                          <w:szCs w:val="28"/>
                        </w:rPr>
                      </w:pPr>
                    </w:p>
                    <w:p w14:paraId="11F49C28" w14:textId="4A0B0EAF" w:rsidR="00E10ADF" w:rsidRDefault="00E10ADF" w:rsidP="00393DA6">
                      <w:pPr>
                        <w:ind w:left="0" w:firstLine="0"/>
                        <w:rPr>
                          <w:b/>
                          <w:bCs/>
                          <w:sz w:val="28"/>
                          <w:szCs w:val="28"/>
                        </w:rPr>
                      </w:pPr>
                    </w:p>
                    <w:p w14:paraId="2DF45356" w14:textId="7C02C962" w:rsidR="00DC3B73" w:rsidRPr="00393DA6" w:rsidRDefault="00DC3B73" w:rsidP="00393DA6">
                      <w:pPr>
                        <w:ind w:left="0" w:firstLine="0"/>
                        <w:rPr>
                          <w:b/>
                          <w:bCs/>
                          <w:sz w:val="28"/>
                          <w:szCs w:val="28"/>
                        </w:rPr>
                      </w:pPr>
                      <w:r>
                        <w:rPr>
                          <w:b/>
                          <w:bCs/>
                          <w:sz w:val="28"/>
                          <w:szCs w:val="28"/>
                        </w:rPr>
                        <w:t>, 2020</w:t>
                      </w:r>
                    </w:p>
                  </w:txbxContent>
                </v:textbox>
              </v:shape>
            </w:pict>
          </mc:Fallback>
        </mc:AlternateContent>
      </w:r>
      <w:r w:rsidR="00EF3AA9">
        <w:rPr>
          <w:rFonts w:ascii="Existence Light" w:hAnsi="Existence Light"/>
          <w:b/>
          <w:noProof/>
          <w:sz w:val="40"/>
          <w:szCs w:val="40"/>
          <w:lang w:eastAsia="en-CA"/>
        </w:rPr>
        <w:drawing>
          <wp:anchor distT="0" distB="0" distL="114300" distR="114300" simplePos="0" relativeHeight="251659264" behindDoc="1" locked="0" layoutInCell="1" allowOverlap="1" wp14:anchorId="3F1FFDA1" wp14:editId="40616B06">
            <wp:simplePos x="0" y="0"/>
            <wp:positionH relativeFrom="margin">
              <wp:posOffset>-330200</wp:posOffset>
            </wp:positionH>
            <wp:positionV relativeFrom="margin">
              <wp:posOffset>-355600</wp:posOffset>
            </wp:positionV>
            <wp:extent cx="3204989"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agline header.jpg"/>
                    <pic:cNvPicPr/>
                  </pic:nvPicPr>
                  <pic:blipFill rotWithShape="1">
                    <a:blip r:embed="rId7" cstate="print">
                      <a:extLst>
                        <a:ext uri="{28A0092B-C50C-407E-A947-70E740481C1C}">
                          <a14:useLocalDpi xmlns:a14="http://schemas.microsoft.com/office/drawing/2010/main" val="0"/>
                        </a:ext>
                      </a:extLst>
                    </a:blip>
                    <a:srcRect r="5500"/>
                    <a:stretch/>
                  </pic:blipFill>
                  <pic:spPr bwMode="auto">
                    <a:xfrm>
                      <a:off x="0" y="0"/>
                      <a:ext cx="3262647" cy="969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6EA9" w:rsidRPr="00465961">
        <w:rPr>
          <w:rFonts w:asciiTheme="minorHAnsi" w:hAnsiTheme="minorHAnsi" w:cstheme="minorHAnsi"/>
          <w:b/>
          <w:lang w:val="en-US"/>
        </w:rPr>
        <w:t xml:space="preserve">                                                    </w:t>
      </w:r>
      <w:r w:rsidR="00EF3AA9">
        <w:rPr>
          <w:rFonts w:asciiTheme="minorHAnsi" w:hAnsiTheme="minorHAnsi" w:cstheme="minorHAnsi"/>
          <w:b/>
          <w:lang w:val="en-US"/>
        </w:rPr>
        <w:tab/>
      </w:r>
      <w:r w:rsidR="00EF3AA9">
        <w:rPr>
          <w:rFonts w:asciiTheme="minorHAnsi" w:hAnsiTheme="minorHAnsi" w:cstheme="minorHAnsi"/>
          <w:b/>
          <w:lang w:val="en-US"/>
        </w:rPr>
        <w:tab/>
      </w:r>
      <w:r w:rsidR="00EF3AA9">
        <w:rPr>
          <w:rFonts w:asciiTheme="minorHAnsi" w:hAnsiTheme="minorHAnsi" w:cstheme="minorHAnsi"/>
          <w:b/>
          <w:lang w:val="en-US"/>
        </w:rPr>
        <w:tab/>
      </w:r>
      <w:r w:rsidR="00EF3AA9">
        <w:rPr>
          <w:rFonts w:asciiTheme="minorHAnsi" w:hAnsiTheme="minorHAnsi" w:cstheme="minorHAnsi"/>
          <w:b/>
          <w:lang w:val="en-US"/>
        </w:rPr>
        <w:tab/>
      </w:r>
      <w:r w:rsidR="00EF3AA9">
        <w:rPr>
          <w:rFonts w:asciiTheme="minorHAnsi" w:hAnsiTheme="minorHAnsi" w:cstheme="minorHAnsi"/>
          <w:b/>
          <w:lang w:val="en-US"/>
        </w:rPr>
        <w:tab/>
      </w:r>
      <w:r w:rsidR="00EF3AA9">
        <w:rPr>
          <w:rFonts w:asciiTheme="minorHAnsi" w:hAnsiTheme="minorHAnsi" w:cstheme="minorHAnsi"/>
          <w:b/>
          <w:lang w:val="en-US"/>
        </w:rPr>
        <w:tab/>
      </w:r>
      <w:r w:rsidR="00EF3AA9">
        <w:rPr>
          <w:rFonts w:asciiTheme="minorHAnsi" w:hAnsiTheme="minorHAnsi" w:cstheme="minorHAnsi"/>
          <w:b/>
          <w:lang w:val="en-US"/>
        </w:rPr>
        <w:tab/>
        <w:t xml:space="preserve">     </w:t>
      </w:r>
    </w:p>
    <w:p w14:paraId="186E7A66" w14:textId="74539B58" w:rsidR="00D36EA9" w:rsidRPr="00465961" w:rsidRDefault="00D36EA9" w:rsidP="00EF3AA9">
      <w:pPr>
        <w:ind w:left="7200" w:firstLine="180"/>
        <w:rPr>
          <w:rFonts w:asciiTheme="minorHAnsi" w:hAnsiTheme="minorHAnsi" w:cstheme="minorHAnsi"/>
          <w:b/>
        </w:rPr>
      </w:pPr>
      <w:r w:rsidRPr="00465961">
        <w:rPr>
          <w:rFonts w:asciiTheme="minorHAnsi" w:hAnsiTheme="minorHAnsi" w:cstheme="minorHAnsi"/>
          <w:b/>
          <w:sz w:val="28"/>
          <w:szCs w:val="28"/>
        </w:rPr>
        <w:br/>
      </w:r>
    </w:p>
    <w:p w14:paraId="242AA4A9" w14:textId="0403E532" w:rsidR="00DA452B" w:rsidRPr="00EC5350" w:rsidRDefault="00D36EA9" w:rsidP="00EC5350">
      <w:pPr>
        <w:ind w:left="0" w:firstLine="0"/>
        <w:jc w:val="both"/>
        <w:rPr>
          <w:rFonts w:asciiTheme="minorHAnsi" w:hAnsiTheme="minorHAnsi" w:cstheme="minorHAnsi"/>
        </w:rPr>
      </w:pPr>
      <w:r w:rsidRPr="00EC5350">
        <w:rPr>
          <w:rFonts w:asciiTheme="minorHAnsi" w:hAnsiTheme="minorHAnsi" w:cstheme="minorHAnsi"/>
          <w:b/>
        </w:rPr>
        <w:t xml:space="preserve">Present: </w:t>
      </w:r>
      <w:r w:rsidR="004A3683" w:rsidRPr="00EC5350">
        <w:rPr>
          <w:rFonts w:asciiTheme="minorHAnsi" w:hAnsiTheme="minorHAnsi" w:cstheme="minorHAnsi"/>
        </w:rPr>
        <w:t>Ross Dickson</w:t>
      </w:r>
      <w:r w:rsidR="00EC5350" w:rsidRPr="00EC5350">
        <w:rPr>
          <w:rFonts w:asciiTheme="minorHAnsi" w:hAnsiTheme="minorHAnsi" w:cstheme="minorHAnsi"/>
        </w:rPr>
        <w:t xml:space="preserve">, </w:t>
      </w:r>
      <w:r w:rsidR="00E774AF">
        <w:rPr>
          <w:rFonts w:asciiTheme="minorHAnsi" w:hAnsiTheme="minorHAnsi" w:cstheme="minorHAnsi"/>
        </w:rPr>
        <w:t>Vice-</w:t>
      </w:r>
      <w:r w:rsidR="00EC5350" w:rsidRPr="00EC5350">
        <w:rPr>
          <w:rFonts w:asciiTheme="minorHAnsi" w:hAnsiTheme="minorHAnsi" w:cstheme="minorHAnsi"/>
        </w:rPr>
        <w:t>Chair</w:t>
      </w:r>
      <w:r w:rsidR="00AF59FE" w:rsidRPr="00EC5350">
        <w:rPr>
          <w:rFonts w:asciiTheme="minorHAnsi" w:hAnsiTheme="minorHAnsi" w:cstheme="minorHAnsi"/>
        </w:rPr>
        <w:t>;</w:t>
      </w:r>
      <w:r w:rsidR="004A3683" w:rsidRPr="00EC5350">
        <w:rPr>
          <w:rFonts w:asciiTheme="minorHAnsi" w:hAnsiTheme="minorHAnsi" w:cstheme="minorHAnsi"/>
        </w:rPr>
        <w:t xml:space="preserve"> </w:t>
      </w:r>
      <w:r w:rsidR="000B65DF" w:rsidRPr="00EC5350">
        <w:rPr>
          <w:rFonts w:asciiTheme="minorHAnsi" w:hAnsiTheme="minorHAnsi" w:cstheme="minorHAnsi"/>
        </w:rPr>
        <w:t>David Burkett</w:t>
      </w:r>
      <w:r w:rsidR="00AF59FE" w:rsidRPr="00EC5350">
        <w:rPr>
          <w:rFonts w:asciiTheme="minorHAnsi" w:hAnsiTheme="minorHAnsi" w:cstheme="minorHAnsi"/>
        </w:rPr>
        <w:t>;</w:t>
      </w:r>
      <w:r w:rsidR="000C0F26" w:rsidRPr="00EC5350">
        <w:rPr>
          <w:rFonts w:asciiTheme="minorHAnsi" w:hAnsiTheme="minorHAnsi" w:cstheme="minorHAnsi"/>
        </w:rPr>
        <w:t xml:space="preserve"> </w:t>
      </w:r>
      <w:r w:rsidR="00F853DD" w:rsidRPr="00EC5350">
        <w:rPr>
          <w:rFonts w:asciiTheme="minorHAnsi" w:hAnsiTheme="minorHAnsi" w:cstheme="minorHAnsi"/>
        </w:rPr>
        <w:t>Carol Anne D</w:t>
      </w:r>
      <w:r w:rsidR="000B65DF" w:rsidRPr="00EC5350">
        <w:rPr>
          <w:rFonts w:asciiTheme="minorHAnsi" w:hAnsiTheme="minorHAnsi" w:cstheme="minorHAnsi"/>
        </w:rPr>
        <w:t>eneka</w:t>
      </w:r>
      <w:r w:rsidR="00AF59FE" w:rsidRPr="00EC5350">
        <w:rPr>
          <w:rFonts w:asciiTheme="minorHAnsi" w:hAnsiTheme="minorHAnsi" w:cstheme="minorHAnsi"/>
        </w:rPr>
        <w:t>;</w:t>
      </w:r>
      <w:r w:rsidR="009E351A" w:rsidRPr="00EC5350">
        <w:rPr>
          <w:rFonts w:asciiTheme="minorHAnsi" w:hAnsiTheme="minorHAnsi" w:cstheme="minorHAnsi"/>
        </w:rPr>
        <w:t xml:space="preserve"> </w:t>
      </w:r>
      <w:r w:rsidR="00EC5350" w:rsidRPr="00EC5350">
        <w:rPr>
          <w:rFonts w:asciiTheme="minorHAnsi" w:hAnsiTheme="minorHAnsi" w:cstheme="minorHAnsi"/>
        </w:rPr>
        <w:t xml:space="preserve">Stephen </w:t>
      </w:r>
      <w:r w:rsidR="000B65DF" w:rsidRPr="00EC5350">
        <w:rPr>
          <w:rFonts w:asciiTheme="minorHAnsi" w:hAnsiTheme="minorHAnsi" w:cstheme="minorHAnsi"/>
        </w:rPr>
        <w:t>Graham</w:t>
      </w:r>
      <w:r w:rsidR="00AF59FE" w:rsidRPr="00EC5350">
        <w:rPr>
          <w:rFonts w:asciiTheme="minorHAnsi" w:hAnsiTheme="minorHAnsi" w:cstheme="minorHAnsi"/>
        </w:rPr>
        <w:t>;</w:t>
      </w:r>
      <w:r w:rsidR="00F853DD" w:rsidRPr="00EC5350">
        <w:rPr>
          <w:rFonts w:asciiTheme="minorHAnsi" w:hAnsiTheme="minorHAnsi" w:cstheme="minorHAnsi"/>
        </w:rPr>
        <w:t xml:space="preserve"> Elsie Stresman</w:t>
      </w:r>
      <w:r w:rsidR="00AF59FE" w:rsidRPr="00EC5350">
        <w:rPr>
          <w:rFonts w:asciiTheme="minorHAnsi" w:hAnsiTheme="minorHAnsi" w:cstheme="minorHAnsi"/>
        </w:rPr>
        <w:t>;</w:t>
      </w:r>
      <w:r w:rsidR="0091573A" w:rsidRPr="00EC5350">
        <w:rPr>
          <w:rFonts w:asciiTheme="minorHAnsi" w:hAnsiTheme="minorHAnsi" w:cstheme="minorHAnsi"/>
        </w:rPr>
        <w:t xml:space="preserve"> </w:t>
      </w:r>
      <w:r w:rsidR="000C0F26" w:rsidRPr="00EC5350">
        <w:rPr>
          <w:rFonts w:asciiTheme="minorHAnsi" w:hAnsiTheme="minorHAnsi" w:cstheme="minorHAnsi"/>
        </w:rPr>
        <w:t xml:space="preserve">and </w:t>
      </w:r>
      <w:r w:rsidR="0091573A" w:rsidRPr="00EC5350">
        <w:rPr>
          <w:rFonts w:asciiTheme="minorHAnsi" w:hAnsiTheme="minorHAnsi" w:cstheme="minorHAnsi"/>
        </w:rPr>
        <w:t>Jo</w:t>
      </w:r>
      <w:r w:rsidR="0093483E" w:rsidRPr="00EC5350">
        <w:rPr>
          <w:rFonts w:asciiTheme="minorHAnsi" w:hAnsiTheme="minorHAnsi" w:cstheme="minorHAnsi"/>
        </w:rPr>
        <w:t>e</w:t>
      </w:r>
      <w:r w:rsidR="0091573A" w:rsidRPr="00EC5350">
        <w:rPr>
          <w:rFonts w:asciiTheme="minorHAnsi" w:hAnsiTheme="minorHAnsi" w:cstheme="minorHAnsi"/>
        </w:rPr>
        <w:t>llen McHard</w:t>
      </w:r>
      <w:r w:rsidR="000C0F26" w:rsidRPr="00EC5350">
        <w:rPr>
          <w:rFonts w:asciiTheme="minorHAnsi" w:hAnsiTheme="minorHAnsi" w:cstheme="minorHAnsi"/>
        </w:rPr>
        <w:t>, Executive Director.</w:t>
      </w:r>
    </w:p>
    <w:p w14:paraId="3058FBC6" w14:textId="684A4347" w:rsidR="00EC5350" w:rsidRDefault="00EC5350" w:rsidP="00EC5350">
      <w:pPr>
        <w:ind w:left="357"/>
        <w:rPr>
          <w:rFonts w:asciiTheme="minorHAnsi" w:hAnsiTheme="minorHAnsi" w:cstheme="minorHAnsi"/>
        </w:rPr>
      </w:pPr>
      <w:r w:rsidRPr="00EC5350">
        <w:rPr>
          <w:rFonts w:asciiTheme="minorHAnsi" w:hAnsiTheme="minorHAnsi" w:cstheme="minorHAnsi"/>
          <w:b/>
        </w:rPr>
        <w:t>Absent</w:t>
      </w:r>
      <w:r>
        <w:rPr>
          <w:rFonts w:asciiTheme="minorHAnsi" w:hAnsiTheme="minorHAnsi" w:cstheme="minorHAnsi"/>
        </w:rPr>
        <w:t xml:space="preserve">: </w:t>
      </w:r>
      <w:r w:rsidR="00E774AF">
        <w:rPr>
          <w:rFonts w:asciiTheme="minorHAnsi" w:hAnsiTheme="minorHAnsi" w:cstheme="minorHAnsi"/>
        </w:rPr>
        <w:t xml:space="preserve">Aisha Toor, Chair; </w:t>
      </w:r>
      <w:r w:rsidR="0018474E" w:rsidRPr="00EC5350">
        <w:rPr>
          <w:rFonts w:asciiTheme="minorHAnsi" w:hAnsiTheme="minorHAnsi" w:cstheme="minorHAnsi"/>
        </w:rPr>
        <w:t>Marilyn Bird</w:t>
      </w:r>
      <w:r w:rsidR="0018474E">
        <w:rPr>
          <w:rFonts w:asciiTheme="minorHAnsi" w:hAnsiTheme="minorHAnsi" w:cstheme="minorHAnsi"/>
        </w:rPr>
        <w:t>; and</w:t>
      </w:r>
      <w:r w:rsidR="00E774AF">
        <w:rPr>
          <w:rFonts w:asciiTheme="minorHAnsi" w:hAnsiTheme="minorHAnsi" w:cstheme="minorHAnsi"/>
        </w:rPr>
        <w:t xml:space="preserve"> Mark MacDonald</w:t>
      </w:r>
      <w:bookmarkStart w:id="0" w:name="_GoBack"/>
      <w:bookmarkEnd w:id="0"/>
    </w:p>
    <w:p w14:paraId="7D770186" w14:textId="1B9BFEB8" w:rsidR="00527945" w:rsidRPr="00465961" w:rsidRDefault="00527945" w:rsidP="00E26DD6">
      <w:pPr>
        <w:ind w:left="805" w:firstLine="0"/>
        <w:rPr>
          <w:rFonts w:asciiTheme="minorHAnsi" w:hAnsiTheme="minorHAnsi" w:cstheme="minorHAnsi"/>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3870"/>
        <w:gridCol w:w="4215"/>
      </w:tblGrid>
      <w:tr w:rsidR="000F03E6" w:rsidRPr="00465961" w14:paraId="21BFDF41" w14:textId="77777777" w:rsidTr="00C52703">
        <w:trPr>
          <w:trHeight w:val="278"/>
          <w:tblHeader/>
        </w:trPr>
        <w:tc>
          <w:tcPr>
            <w:tcW w:w="2576" w:type="dxa"/>
            <w:tcBorders>
              <w:top w:val="single" w:sz="4" w:space="0" w:color="auto"/>
              <w:left w:val="single" w:sz="4" w:space="0" w:color="auto"/>
              <w:bottom w:val="single" w:sz="4" w:space="0" w:color="auto"/>
              <w:right w:val="nil"/>
            </w:tcBorders>
            <w:shd w:val="clear" w:color="auto" w:fill="ACB9CA" w:themeFill="text2" w:themeFillTint="66"/>
          </w:tcPr>
          <w:p w14:paraId="71424CB2" w14:textId="2B37159F" w:rsidR="000F03E6" w:rsidRPr="00477B62" w:rsidRDefault="00D36EA9" w:rsidP="00D36EA9">
            <w:pPr>
              <w:spacing w:line="276" w:lineRule="auto"/>
              <w:ind w:left="0" w:firstLine="0"/>
              <w:jc w:val="center"/>
              <w:rPr>
                <w:rFonts w:asciiTheme="minorHAnsi" w:hAnsiTheme="minorHAnsi" w:cstheme="minorHAnsi"/>
                <w:b/>
                <w:sz w:val="22"/>
                <w:szCs w:val="22"/>
                <w:lang w:val="en-US"/>
              </w:rPr>
            </w:pPr>
            <w:r w:rsidRPr="00477B62">
              <w:rPr>
                <w:rFonts w:asciiTheme="minorHAnsi" w:hAnsiTheme="minorHAnsi" w:cstheme="minorHAnsi"/>
                <w:b/>
              </w:rPr>
              <w:t>Agenda</w:t>
            </w:r>
          </w:p>
        </w:tc>
        <w:tc>
          <w:tcPr>
            <w:tcW w:w="387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7852BF2" w14:textId="23F621F7" w:rsidR="000F03E6" w:rsidRPr="00465961" w:rsidRDefault="00D36EA9" w:rsidP="00AF59FE">
            <w:pPr>
              <w:spacing w:line="276" w:lineRule="auto"/>
              <w:ind w:left="0" w:firstLine="0"/>
              <w:jc w:val="center"/>
              <w:rPr>
                <w:rFonts w:asciiTheme="minorHAnsi" w:hAnsiTheme="minorHAnsi" w:cstheme="minorHAnsi"/>
                <w:bCs/>
                <w:sz w:val="22"/>
                <w:szCs w:val="22"/>
                <w:lang w:val="en-US"/>
              </w:rPr>
            </w:pPr>
            <w:r w:rsidRPr="00465961">
              <w:rPr>
                <w:rFonts w:asciiTheme="minorHAnsi" w:hAnsiTheme="minorHAnsi" w:cstheme="minorHAnsi"/>
                <w:b/>
              </w:rPr>
              <w:t>Description</w:t>
            </w:r>
          </w:p>
        </w:tc>
        <w:tc>
          <w:tcPr>
            <w:tcW w:w="421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AF3B050" w14:textId="384E4D12" w:rsidR="000F03E6" w:rsidRPr="00465961" w:rsidRDefault="00D36EA9" w:rsidP="00D36EA9">
            <w:pPr>
              <w:spacing w:line="276" w:lineRule="auto"/>
              <w:ind w:left="0" w:hanging="14"/>
              <w:jc w:val="center"/>
              <w:rPr>
                <w:rFonts w:asciiTheme="minorHAnsi" w:hAnsiTheme="minorHAnsi" w:cstheme="minorHAnsi"/>
                <w:bCs/>
                <w:sz w:val="22"/>
                <w:szCs w:val="22"/>
                <w:lang w:val="en-US"/>
              </w:rPr>
            </w:pPr>
            <w:r w:rsidRPr="00465961">
              <w:rPr>
                <w:rFonts w:asciiTheme="minorHAnsi" w:hAnsiTheme="minorHAnsi" w:cstheme="minorHAnsi"/>
                <w:b/>
              </w:rPr>
              <w:t>Action Items</w:t>
            </w:r>
            <w:r w:rsidR="007F46FB">
              <w:rPr>
                <w:rFonts w:asciiTheme="minorHAnsi" w:hAnsiTheme="minorHAnsi" w:cstheme="minorHAnsi"/>
                <w:b/>
              </w:rPr>
              <w:t>/Responsibility</w:t>
            </w:r>
          </w:p>
        </w:tc>
      </w:tr>
      <w:tr w:rsidR="00075504" w:rsidRPr="00465961" w14:paraId="3FB617FA" w14:textId="77777777" w:rsidTr="00C52703">
        <w:trPr>
          <w:trHeight w:val="278"/>
        </w:trPr>
        <w:tc>
          <w:tcPr>
            <w:tcW w:w="2576" w:type="dxa"/>
            <w:tcBorders>
              <w:top w:val="single" w:sz="4" w:space="0" w:color="auto"/>
              <w:left w:val="single" w:sz="4" w:space="0" w:color="auto"/>
              <w:bottom w:val="single" w:sz="4" w:space="0" w:color="auto"/>
              <w:right w:val="nil"/>
            </w:tcBorders>
          </w:tcPr>
          <w:p w14:paraId="191F62E9" w14:textId="7381A2D2" w:rsidR="00B667FC" w:rsidRPr="009F0C64" w:rsidRDefault="00F853DD" w:rsidP="00AD6D11">
            <w:pPr>
              <w:pStyle w:val="ListParagraph"/>
              <w:numPr>
                <w:ilvl w:val="0"/>
                <w:numId w:val="1"/>
              </w:numPr>
              <w:rPr>
                <w:rFonts w:asciiTheme="minorHAnsi" w:hAnsiTheme="minorHAnsi" w:cstheme="minorHAnsi"/>
                <w:b/>
                <w:sz w:val="22"/>
                <w:szCs w:val="22"/>
                <w:lang w:val="en-US"/>
              </w:rPr>
            </w:pPr>
            <w:r w:rsidRPr="009F0C64">
              <w:rPr>
                <w:rFonts w:asciiTheme="minorHAnsi" w:hAnsiTheme="minorHAnsi" w:cstheme="minorHAnsi"/>
                <w:b/>
                <w:sz w:val="22"/>
                <w:szCs w:val="22"/>
                <w:lang w:val="en-US"/>
              </w:rPr>
              <w:t>Welcome and Preliminaries</w:t>
            </w:r>
          </w:p>
          <w:p w14:paraId="657280A0" w14:textId="77777777" w:rsidR="00A54161" w:rsidRPr="009F0C64" w:rsidRDefault="00A54161" w:rsidP="006A28AB">
            <w:pPr>
              <w:ind w:left="0" w:firstLine="0"/>
              <w:rPr>
                <w:rFonts w:asciiTheme="minorHAnsi" w:hAnsiTheme="minorHAnsi" w:cstheme="minorHAnsi"/>
                <w:sz w:val="20"/>
                <w:szCs w:val="20"/>
                <w:lang w:val="en-US"/>
              </w:rPr>
            </w:pPr>
          </w:p>
          <w:p w14:paraId="77EB9A31" w14:textId="0CE04EBC" w:rsidR="00051BC9" w:rsidRPr="009F0C64" w:rsidRDefault="00051BC9" w:rsidP="00974299">
            <w:pPr>
              <w:ind w:left="714" w:firstLine="0"/>
              <w:rPr>
                <w:rFonts w:asciiTheme="minorHAnsi" w:hAnsiTheme="minorHAnsi" w:cstheme="minorHAnsi"/>
                <w:sz w:val="20"/>
                <w:szCs w:val="20"/>
                <w:lang w:val="en-US"/>
              </w:rPr>
            </w:pPr>
          </w:p>
          <w:p w14:paraId="26DB837D" w14:textId="03808FE2" w:rsidR="005940FB" w:rsidRPr="009F0C64" w:rsidRDefault="005940FB" w:rsidP="00AD6D11">
            <w:pPr>
              <w:rPr>
                <w:rFonts w:asciiTheme="minorHAnsi" w:hAnsiTheme="minorHAnsi" w:cstheme="minorHAnsi"/>
                <w:sz w:val="22"/>
                <w:szCs w:val="22"/>
                <w:lang w:val="en-US"/>
              </w:rPr>
            </w:pPr>
          </w:p>
        </w:tc>
        <w:tc>
          <w:tcPr>
            <w:tcW w:w="3870" w:type="dxa"/>
            <w:tcBorders>
              <w:top w:val="single" w:sz="4" w:space="0" w:color="auto"/>
              <w:left w:val="single" w:sz="4" w:space="0" w:color="auto"/>
              <w:bottom w:val="single" w:sz="4" w:space="0" w:color="auto"/>
              <w:right w:val="single" w:sz="4" w:space="0" w:color="auto"/>
            </w:tcBorders>
          </w:tcPr>
          <w:p w14:paraId="2B275644" w14:textId="6577594A" w:rsidR="00716A6D" w:rsidRPr="009F0C64" w:rsidRDefault="00E774AF" w:rsidP="00B626C3">
            <w:pPr>
              <w:ind w:left="0" w:firstLine="0"/>
              <w:rPr>
                <w:rFonts w:asciiTheme="minorHAnsi" w:hAnsiTheme="minorHAnsi" w:cstheme="minorHAnsi"/>
                <w:bCs/>
                <w:sz w:val="22"/>
                <w:szCs w:val="22"/>
                <w:lang w:val="en-US"/>
              </w:rPr>
            </w:pPr>
            <w:r w:rsidRPr="009F0C64">
              <w:rPr>
                <w:rFonts w:asciiTheme="minorHAnsi" w:hAnsiTheme="minorHAnsi" w:cstheme="minorHAnsi"/>
                <w:bCs/>
                <w:sz w:val="22"/>
                <w:szCs w:val="22"/>
                <w:lang w:val="en-US"/>
              </w:rPr>
              <w:t>Ross Dickson</w:t>
            </w:r>
          </w:p>
          <w:p w14:paraId="347690BE" w14:textId="2F9E5952" w:rsidR="00B626C3" w:rsidRPr="009F0C64" w:rsidRDefault="00E774AF" w:rsidP="00B626C3">
            <w:pPr>
              <w:ind w:left="0" w:firstLine="0"/>
              <w:rPr>
                <w:rFonts w:asciiTheme="minorHAnsi" w:hAnsiTheme="minorHAnsi" w:cstheme="minorHAnsi"/>
                <w:bCs/>
                <w:sz w:val="22"/>
                <w:szCs w:val="22"/>
                <w:lang w:val="en-US"/>
              </w:rPr>
            </w:pPr>
            <w:r w:rsidRPr="009F0C64">
              <w:rPr>
                <w:rFonts w:asciiTheme="minorHAnsi" w:hAnsiTheme="minorHAnsi" w:cstheme="minorHAnsi"/>
                <w:bCs/>
                <w:sz w:val="22"/>
                <w:szCs w:val="22"/>
                <w:lang w:val="en-US"/>
              </w:rPr>
              <w:t>Ross</w:t>
            </w:r>
            <w:r w:rsidR="00B626C3" w:rsidRPr="009F0C64">
              <w:rPr>
                <w:rFonts w:asciiTheme="minorHAnsi" w:hAnsiTheme="minorHAnsi" w:cstheme="minorHAnsi"/>
                <w:bCs/>
                <w:sz w:val="22"/>
                <w:szCs w:val="22"/>
                <w:lang w:val="en-US"/>
              </w:rPr>
              <w:t xml:space="preserve"> called the meeting to </w:t>
            </w:r>
            <w:r w:rsidR="00F853DD" w:rsidRPr="009F0C64">
              <w:rPr>
                <w:rFonts w:asciiTheme="minorHAnsi" w:hAnsiTheme="minorHAnsi" w:cstheme="minorHAnsi"/>
                <w:bCs/>
                <w:sz w:val="22"/>
                <w:szCs w:val="22"/>
                <w:lang w:val="en-US"/>
              </w:rPr>
              <w:t>orde</w:t>
            </w:r>
            <w:r w:rsidR="00347604" w:rsidRPr="009F0C64">
              <w:rPr>
                <w:rFonts w:asciiTheme="minorHAnsi" w:hAnsiTheme="minorHAnsi" w:cstheme="minorHAnsi"/>
                <w:bCs/>
                <w:sz w:val="22"/>
                <w:szCs w:val="22"/>
                <w:lang w:val="en-US"/>
              </w:rPr>
              <w:t>r</w:t>
            </w:r>
            <w:r w:rsidR="00AD6D11" w:rsidRPr="009F0C64">
              <w:rPr>
                <w:rFonts w:asciiTheme="minorHAnsi" w:hAnsiTheme="minorHAnsi" w:cstheme="minorHAnsi"/>
                <w:bCs/>
                <w:sz w:val="22"/>
                <w:szCs w:val="22"/>
                <w:lang w:val="en-US"/>
              </w:rPr>
              <w:t xml:space="preserve"> </w:t>
            </w:r>
            <w:r w:rsidRPr="009F0C64">
              <w:rPr>
                <w:rFonts w:asciiTheme="minorHAnsi" w:hAnsiTheme="minorHAnsi" w:cstheme="minorHAnsi"/>
                <w:bCs/>
                <w:sz w:val="22"/>
                <w:szCs w:val="22"/>
                <w:lang w:val="en-US"/>
              </w:rPr>
              <w:t>at 5:</w:t>
            </w:r>
            <w:r w:rsidR="0018474E">
              <w:rPr>
                <w:rFonts w:asciiTheme="minorHAnsi" w:hAnsiTheme="minorHAnsi" w:cstheme="minorHAnsi"/>
                <w:bCs/>
                <w:sz w:val="22"/>
                <w:szCs w:val="22"/>
                <w:lang w:val="en-US"/>
              </w:rPr>
              <w:t>30</w:t>
            </w:r>
            <w:r w:rsidR="000C0F26" w:rsidRPr="009F0C64">
              <w:rPr>
                <w:rFonts w:asciiTheme="minorHAnsi" w:hAnsiTheme="minorHAnsi" w:cstheme="minorHAnsi"/>
                <w:bCs/>
                <w:sz w:val="22"/>
                <w:szCs w:val="22"/>
                <w:lang w:val="en-US"/>
              </w:rPr>
              <w:t>pm.</w:t>
            </w:r>
          </w:p>
          <w:p w14:paraId="497FFD29" w14:textId="4968B388" w:rsidR="00347604" w:rsidRPr="009F0C64" w:rsidRDefault="00ED58CA" w:rsidP="009E117D">
            <w:pPr>
              <w:pStyle w:val="ListParagraph"/>
              <w:numPr>
                <w:ilvl w:val="0"/>
                <w:numId w:val="13"/>
              </w:numPr>
              <w:rPr>
                <w:rFonts w:asciiTheme="minorHAnsi" w:hAnsiTheme="minorHAnsi" w:cstheme="minorHAnsi"/>
                <w:bCs/>
                <w:sz w:val="22"/>
                <w:szCs w:val="22"/>
                <w:lang w:val="en-US"/>
              </w:rPr>
            </w:pPr>
            <w:r w:rsidRPr="009F0C64">
              <w:rPr>
                <w:rFonts w:asciiTheme="minorHAnsi" w:hAnsiTheme="minorHAnsi" w:cstheme="minorHAnsi"/>
                <w:bCs/>
                <w:sz w:val="22"/>
                <w:szCs w:val="22"/>
                <w:lang w:val="en-US"/>
              </w:rPr>
              <w:t>The agenda was adopted</w:t>
            </w:r>
            <w:r w:rsidR="003F610C" w:rsidRPr="009F0C64">
              <w:rPr>
                <w:rFonts w:asciiTheme="minorHAnsi" w:hAnsiTheme="minorHAnsi" w:cstheme="minorHAnsi"/>
                <w:bCs/>
                <w:sz w:val="22"/>
                <w:szCs w:val="22"/>
                <w:lang w:val="en-US"/>
              </w:rPr>
              <w:t xml:space="preserve"> </w:t>
            </w:r>
            <w:r w:rsidR="008A2CA6" w:rsidRPr="009F0C64">
              <w:rPr>
                <w:rFonts w:asciiTheme="minorHAnsi" w:hAnsiTheme="minorHAnsi" w:cstheme="minorHAnsi"/>
                <w:bCs/>
                <w:sz w:val="22"/>
                <w:szCs w:val="22"/>
                <w:lang w:val="en-US"/>
              </w:rPr>
              <w:t>as presented</w:t>
            </w:r>
            <w:r w:rsidR="004F202A" w:rsidRPr="009F0C64">
              <w:rPr>
                <w:rFonts w:asciiTheme="minorHAnsi" w:hAnsiTheme="minorHAnsi" w:cstheme="minorHAnsi"/>
                <w:bCs/>
                <w:sz w:val="22"/>
                <w:szCs w:val="22"/>
                <w:lang w:val="en-US"/>
              </w:rPr>
              <w:t xml:space="preserve">. </w:t>
            </w:r>
          </w:p>
          <w:p w14:paraId="4E501C97" w14:textId="3F6A43A5" w:rsidR="002C5F0D" w:rsidRPr="009F0C64" w:rsidRDefault="00E04EF6" w:rsidP="006D0ABF">
            <w:pPr>
              <w:pStyle w:val="ListParagraph"/>
              <w:numPr>
                <w:ilvl w:val="0"/>
                <w:numId w:val="13"/>
              </w:numPr>
              <w:rPr>
                <w:rFonts w:asciiTheme="minorHAnsi" w:hAnsiTheme="minorHAnsi" w:cstheme="minorHAnsi"/>
                <w:bCs/>
                <w:sz w:val="22"/>
                <w:szCs w:val="22"/>
                <w:lang w:val="en-US"/>
              </w:rPr>
            </w:pPr>
            <w:r w:rsidRPr="009F0C64">
              <w:rPr>
                <w:rFonts w:asciiTheme="minorHAnsi" w:hAnsiTheme="minorHAnsi" w:cstheme="minorHAnsi"/>
                <w:bCs/>
                <w:sz w:val="22"/>
                <w:szCs w:val="22"/>
                <w:lang w:val="en-US"/>
              </w:rPr>
              <w:t>No conflict of i</w:t>
            </w:r>
            <w:r w:rsidR="00347604" w:rsidRPr="009F0C64">
              <w:rPr>
                <w:rFonts w:asciiTheme="minorHAnsi" w:hAnsiTheme="minorHAnsi" w:cstheme="minorHAnsi"/>
                <w:bCs/>
                <w:sz w:val="22"/>
                <w:szCs w:val="22"/>
                <w:lang w:val="en-US"/>
              </w:rPr>
              <w:t xml:space="preserve">nterest </w:t>
            </w:r>
            <w:r w:rsidR="00ED58CA" w:rsidRPr="009F0C64">
              <w:rPr>
                <w:rFonts w:asciiTheme="minorHAnsi" w:hAnsiTheme="minorHAnsi" w:cstheme="minorHAnsi"/>
                <w:bCs/>
                <w:sz w:val="22"/>
                <w:szCs w:val="22"/>
                <w:lang w:val="en-US"/>
              </w:rPr>
              <w:t xml:space="preserve">was </w:t>
            </w:r>
            <w:r w:rsidR="00347604" w:rsidRPr="009F0C64">
              <w:rPr>
                <w:rFonts w:asciiTheme="minorHAnsi" w:hAnsiTheme="minorHAnsi" w:cstheme="minorHAnsi"/>
                <w:bCs/>
                <w:sz w:val="22"/>
                <w:szCs w:val="22"/>
                <w:lang w:val="en-US"/>
              </w:rPr>
              <w:t>declared</w:t>
            </w:r>
            <w:r w:rsidR="00ED58CA" w:rsidRPr="009F0C64">
              <w:rPr>
                <w:rFonts w:asciiTheme="minorHAnsi" w:hAnsiTheme="minorHAnsi" w:cstheme="minorHAnsi"/>
                <w:bCs/>
                <w:sz w:val="22"/>
                <w:szCs w:val="22"/>
                <w:lang w:val="en-US"/>
              </w:rPr>
              <w:t>.</w:t>
            </w:r>
          </w:p>
        </w:tc>
        <w:tc>
          <w:tcPr>
            <w:tcW w:w="4215" w:type="dxa"/>
            <w:tcBorders>
              <w:top w:val="single" w:sz="4" w:space="0" w:color="auto"/>
              <w:left w:val="single" w:sz="4" w:space="0" w:color="auto"/>
              <w:bottom w:val="single" w:sz="4" w:space="0" w:color="auto"/>
              <w:right w:val="single" w:sz="4" w:space="0" w:color="auto"/>
            </w:tcBorders>
          </w:tcPr>
          <w:p w14:paraId="72659FF3" w14:textId="6408BE55" w:rsidR="000D3D21" w:rsidRPr="003168E2" w:rsidRDefault="000D3D21" w:rsidP="003168E2">
            <w:pPr>
              <w:pStyle w:val="ListParagraph"/>
              <w:ind w:left="360" w:firstLine="0"/>
              <w:rPr>
                <w:rFonts w:asciiTheme="minorHAnsi" w:hAnsiTheme="minorHAnsi" w:cstheme="minorHAnsi"/>
                <w:bCs/>
                <w:sz w:val="22"/>
                <w:szCs w:val="22"/>
                <w:highlight w:val="yellow"/>
              </w:rPr>
            </w:pPr>
          </w:p>
        </w:tc>
      </w:tr>
      <w:tr w:rsidR="006D0ABF" w:rsidRPr="00465961" w14:paraId="7948D772" w14:textId="77777777" w:rsidTr="00C52703">
        <w:trPr>
          <w:trHeight w:val="278"/>
        </w:trPr>
        <w:tc>
          <w:tcPr>
            <w:tcW w:w="2576" w:type="dxa"/>
            <w:tcBorders>
              <w:top w:val="single" w:sz="4" w:space="0" w:color="auto"/>
              <w:left w:val="single" w:sz="4" w:space="0" w:color="auto"/>
              <w:bottom w:val="single" w:sz="4" w:space="0" w:color="auto"/>
              <w:right w:val="nil"/>
            </w:tcBorders>
          </w:tcPr>
          <w:p w14:paraId="454358CD" w14:textId="42DF0E2A" w:rsidR="006D0ABF" w:rsidRDefault="00E774AF" w:rsidP="00AD6D11">
            <w:pPr>
              <w:pStyle w:val="ListParagraph"/>
              <w:numPr>
                <w:ilvl w:val="0"/>
                <w:numId w:val="1"/>
              </w:numPr>
              <w:rPr>
                <w:rFonts w:asciiTheme="minorHAnsi" w:hAnsiTheme="minorHAnsi" w:cstheme="minorHAnsi"/>
                <w:b/>
                <w:sz w:val="22"/>
                <w:szCs w:val="22"/>
                <w:lang w:val="en-US"/>
              </w:rPr>
            </w:pPr>
            <w:r>
              <w:rPr>
                <w:rFonts w:asciiTheme="minorHAnsi" w:hAnsiTheme="minorHAnsi" w:cstheme="minorHAnsi"/>
                <w:b/>
                <w:sz w:val="22"/>
                <w:szCs w:val="22"/>
                <w:lang w:val="en-US"/>
              </w:rPr>
              <w:t>EMHware demonstration</w:t>
            </w:r>
          </w:p>
        </w:tc>
        <w:tc>
          <w:tcPr>
            <w:tcW w:w="3870" w:type="dxa"/>
            <w:tcBorders>
              <w:top w:val="single" w:sz="4" w:space="0" w:color="auto"/>
              <w:left w:val="single" w:sz="4" w:space="0" w:color="auto"/>
              <w:bottom w:val="single" w:sz="4" w:space="0" w:color="auto"/>
              <w:right w:val="single" w:sz="4" w:space="0" w:color="auto"/>
            </w:tcBorders>
          </w:tcPr>
          <w:p w14:paraId="58328073" w14:textId="79D8F24E" w:rsidR="006D0ABF" w:rsidRDefault="006D0ABF" w:rsidP="00B626C3">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Presentation given by </w:t>
            </w:r>
            <w:r w:rsidR="00E774AF">
              <w:rPr>
                <w:rFonts w:asciiTheme="minorHAnsi" w:hAnsiTheme="minorHAnsi" w:cstheme="minorHAnsi"/>
                <w:bCs/>
                <w:sz w:val="22"/>
                <w:szCs w:val="22"/>
                <w:lang w:val="en-US"/>
              </w:rPr>
              <w:t>Kirsten Sampson</w:t>
            </w:r>
            <w:r w:rsidR="003168E2">
              <w:rPr>
                <w:rFonts w:asciiTheme="minorHAnsi" w:hAnsiTheme="minorHAnsi" w:cstheme="minorHAnsi"/>
                <w:bCs/>
                <w:sz w:val="22"/>
                <w:szCs w:val="22"/>
                <w:lang w:val="en-US"/>
              </w:rPr>
              <w:t>:</w:t>
            </w:r>
          </w:p>
          <w:p w14:paraId="12D49BF7" w14:textId="62708B86" w:rsidR="003168E2" w:rsidRDefault="003168E2" w:rsidP="00B626C3">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Kirsten demonstrated various </w:t>
            </w:r>
            <w:r w:rsidR="009F0C64">
              <w:rPr>
                <w:rFonts w:asciiTheme="minorHAnsi" w:hAnsiTheme="minorHAnsi" w:cstheme="minorHAnsi"/>
                <w:bCs/>
                <w:sz w:val="22"/>
                <w:szCs w:val="22"/>
                <w:lang w:val="en-US"/>
              </w:rPr>
              <w:t xml:space="preserve">elements </w:t>
            </w:r>
            <w:r>
              <w:rPr>
                <w:rFonts w:asciiTheme="minorHAnsi" w:hAnsiTheme="minorHAnsi" w:cstheme="minorHAnsi"/>
                <w:bCs/>
                <w:sz w:val="22"/>
                <w:szCs w:val="22"/>
                <w:lang w:val="en-US"/>
              </w:rPr>
              <w:t xml:space="preserve">of the EMHware client management system and responded to questions from the Board. This system </w:t>
            </w:r>
            <w:r w:rsidR="009F0C64">
              <w:rPr>
                <w:rFonts w:asciiTheme="minorHAnsi" w:hAnsiTheme="minorHAnsi" w:cstheme="minorHAnsi"/>
                <w:bCs/>
                <w:sz w:val="22"/>
                <w:szCs w:val="22"/>
                <w:lang w:val="en-US"/>
              </w:rPr>
              <w:t xml:space="preserve">caters to </w:t>
            </w:r>
            <w:r>
              <w:rPr>
                <w:rFonts w:asciiTheme="minorHAnsi" w:hAnsiTheme="minorHAnsi" w:cstheme="minorHAnsi"/>
                <w:bCs/>
                <w:sz w:val="22"/>
                <w:szCs w:val="22"/>
                <w:lang w:val="en-US"/>
              </w:rPr>
              <w:t>the needs of non-profits and several of our partners use it. Functionality of the system is flexible and can be tailored to LCCJ. Some key attributes include:</w:t>
            </w:r>
          </w:p>
          <w:p w14:paraId="1757E9BC" w14:textId="48A8196D" w:rsidR="003168E2" w:rsidRPr="003168E2" w:rsidRDefault="00AB1008" w:rsidP="003168E2">
            <w:pPr>
              <w:pStyle w:val="ListParagraph"/>
              <w:numPr>
                <w:ilvl w:val="0"/>
                <w:numId w:val="26"/>
              </w:numPr>
              <w:rPr>
                <w:rFonts w:asciiTheme="minorHAnsi" w:hAnsiTheme="minorHAnsi" w:cstheme="minorHAnsi"/>
                <w:bCs/>
                <w:sz w:val="22"/>
                <w:szCs w:val="22"/>
                <w:lang w:val="en-US"/>
              </w:rPr>
            </w:pPr>
            <w:r>
              <w:rPr>
                <w:rFonts w:asciiTheme="minorHAnsi" w:hAnsiTheme="minorHAnsi" w:cstheme="minorHAnsi"/>
                <w:bCs/>
                <w:sz w:val="22"/>
                <w:szCs w:val="22"/>
                <w:lang w:val="en-US"/>
              </w:rPr>
              <w:t>System can e</w:t>
            </w:r>
            <w:r w:rsidR="003168E2" w:rsidRPr="003168E2">
              <w:rPr>
                <w:rFonts w:asciiTheme="minorHAnsi" w:hAnsiTheme="minorHAnsi" w:cstheme="minorHAnsi"/>
                <w:bCs/>
                <w:sz w:val="22"/>
                <w:szCs w:val="22"/>
                <w:lang w:val="en-US"/>
              </w:rPr>
              <w:t xml:space="preserve">asily </w:t>
            </w:r>
            <w:r w:rsidR="00AB6296">
              <w:rPr>
                <w:rFonts w:asciiTheme="minorHAnsi" w:hAnsiTheme="minorHAnsi" w:cstheme="minorHAnsi"/>
                <w:bCs/>
                <w:sz w:val="22"/>
                <w:szCs w:val="22"/>
                <w:lang w:val="en-US"/>
              </w:rPr>
              <w:t>create</w:t>
            </w:r>
            <w:r w:rsidR="003168E2" w:rsidRPr="003168E2">
              <w:rPr>
                <w:rFonts w:asciiTheme="minorHAnsi" w:hAnsiTheme="minorHAnsi" w:cstheme="minorHAnsi"/>
                <w:bCs/>
                <w:sz w:val="22"/>
                <w:szCs w:val="22"/>
                <w:lang w:val="en-US"/>
              </w:rPr>
              <w:t xml:space="preserve"> forms</w:t>
            </w:r>
          </w:p>
          <w:p w14:paraId="38D5D616" w14:textId="070A5E19" w:rsidR="003168E2" w:rsidRPr="003168E2" w:rsidRDefault="00AB6296" w:rsidP="003168E2">
            <w:pPr>
              <w:pStyle w:val="ListParagraph"/>
              <w:numPr>
                <w:ilvl w:val="0"/>
                <w:numId w:val="26"/>
              </w:numPr>
              <w:rPr>
                <w:rFonts w:asciiTheme="minorHAnsi" w:hAnsiTheme="minorHAnsi" w:cstheme="minorHAnsi"/>
                <w:bCs/>
                <w:sz w:val="22"/>
                <w:szCs w:val="22"/>
                <w:lang w:val="en-US"/>
              </w:rPr>
            </w:pPr>
            <w:r>
              <w:rPr>
                <w:rFonts w:asciiTheme="minorHAnsi" w:hAnsiTheme="minorHAnsi" w:cstheme="minorHAnsi"/>
                <w:bCs/>
                <w:sz w:val="22"/>
                <w:szCs w:val="22"/>
                <w:lang w:val="en-US"/>
              </w:rPr>
              <w:t>Manageable installation fee and then a</w:t>
            </w:r>
            <w:r w:rsidR="003168E2" w:rsidRPr="003168E2">
              <w:rPr>
                <w:rFonts w:asciiTheme="minorHAnsi" w:hAnsiTheme="minorHAnsi" w:cstheme="minorHAnsi"/>
                <w:bCs/>
                <w:sz w:val="22"/>
                <w:szCs w:val="22"/>
                <w:lang w:val="en-US"/>
              </w:rPr>
              <w:t>nnual fee</w:t>
            </w:r>
          </w:p>
          <w:p w14:paraId="58B8F629" w14:textId="73E45538" w:rsidR="003168E2" w:rsidRPr="003168E2" w:rsidRDefault="003168E2" w:rsidP="003168E2">
            <w:pPr>
              <w:pStyle w:val="ListParagraph"/>
              <w:numPr>
                <w:ilvl w:val="0"/>
                <w:numId w:val="26"/>
              </w:numPr>
              <w:rPr>
                <w:rFonts w:asciiTheme="minorHAnsi" w:hAnsiTheme="minorHAnsi" w:cstheme="minorHAnsi"/>
                <w:bCs/>
                <w:sz w:val="22"/>
                <w:szCs w:val="22"/>
                <w:lang w:val="en-US"/>
              </w:rPr>
            </w:pPr>
            <w:r w:rsidRPr="003168E2">
              <w:rPr>
                <w:rFonts w:asciiTheme="minorHAnsi" w:hAnsiTheme="minorHAnsi" w:cstheme="minorHAnsi"/>
                <w:bCs/>
                <w:sz w:val="22"/>
                <w:szCs w:val="22"/>
                <w:lang w:val="en-US"/>
              </w:rPr>
              <w:t>Manage</w:t>
            </w:r>
            <w:r w:rsidR="00AB1008">
              <w:rPr>
                <w:rFonts w:asciiTheme="minorHAnsi" w:hAnsiTheme="minorHAnsi" w:cstheme="minorHAnsi"/>
                <w:bCs/>
                <w:sz w:val="22"/>
                <w:szCs w:val="22"/>
                <w:lang w:val="en-US"/>
              </w:rPr>
              <w:t>s</w:t>
            </w:r>
            <w:r w:rsidRPr="003168E2">
              <w:rPr>
                <w:rFonts w:asciiTheme="minorHAnsi" w:hAnsiTheme="minorHAnsi" w:cstheme="minorHAnsi"/>
                <w:bCs/>
                <w:sz w:val="22"/>
                <w:szCs w:val="22"/>
                <w:lang w:val="en-US"/>
              </w:rPr>
              <w:t xml:space="preserve"> referrals from outside and within the organizations</w:t>
            </w:r>
          </w:p>
          <w:p w14:paraId="1BA198B9" w14:textId="0E3A14F4" w:rsidR="003168E2" w:rsidRPr="003168E2" w:rsidRDefault="003168E2" w:rsidP="003168E2">
            <w:pPr>
              <w:pStyle w:val="ListParagraph"/>
              <w:numPr>
                <w:ilvl w:val="0"/>
                <w:numId w:val="26"/>
              </w:numPr>
              <w:rPr>
                <w:rFonts w:asciiTheme="minorHAnsi" w:hAnsiTheme="minorHAnsi" w:cstheme="minorHAnsi"/>
                <w:bCs/>
                <w:sz w:val="22"/>
                <w:szCs w:val="22"/>
                <w:lang w:val="en-US"/>
              </w:rPr>
            </w:pPr>
            <w:r w:rsidRPr="003168E2">
              <w:rPr>
                <w:rFonts w:asciiTheme="minorHAnsi" w:hAnsiTheme="minorHAnsi" w:cstheme="minorHAnsi"/>
                <w:bCs/>
                <w:sz w:val="22"/>
                <w:szCs w:val="22"/>
                <w:lang w:val="en-US"/>
              </w:rPr>
              <w:t xml:space="preserve">Flexible rules re </w:t>
            </w:r>
            <w:r w:rsidR="00AB1008">
              <w:rPr>
                <w:rFonts w:asciiTheme="minorHAnsi" w:hAnsiTheme="minorHAnsi" w:cstheme="minorHAnsi"/>
                <w:bCs/>
                <w:sz w:val="22"/>
                <w:szCs w:val="22"/>
                <w:lang w:val="en-US"/>
              </w:rPr>
              <w:t xml:space="preserve">staff and client </w:t>
            </w:r>
            <w:r w:rsidRPr="003168E2">
              <w:rPr>
                <w:rFonts w:asciiTheme="minorHAnsi" w:hAnsiTheme="minorHAnsi" w:cstheme="minorHAnsi"/>
                <w:bCs/>
                <w:sz w:val="22"/>
                <w:szCs w:val="22"/>
                <w:lang w:val="en-US"/>
              </w:rPr>
              <w:t>access to files</w:t>
            </w:r>
          </w:p>
          <w:p w14:paraId="59869481" w14:textId="7F3D764B" w:rsidR="003168E2" w:rsidRDefault="003168E2" w:rsidP="003168E2">
            <w:pPr>
              <w:pStyle w:val="ListParagraph"/>
              <w:numPr>
                <w:ilvl w:val="0"/>
                <w:numId w:val="26"/>
              </w:numPr>
              <w:rPr>
                <w:rFonts w:asciiTheme="minorHAnsi" w:hAnsiTheme="minorHAnsi" w:cstheme="minorHAnsi"/>
                <w:bCs/>
                <w:sz w:val="22"/>
                <w:szCs w:val="22"/>
                <w:lang w:val="en-US"/>
              </w:rPr>
            </w:pPr>
            <w:r w:rsidRPr="003168E2">
              <w:rPr>
                <w:rFonts w:asciiTheme="minorHAnsi" w:hAnsiTheme="minorHAnsi" w:cstheme="minorHAnsi"/>
                <w:bCs/>
                <w:sz w:val="22"/>
                <w:szCs w:val="22"/>
                <w:lang w:val="en-US"/>
              </w:rPr>
              <w:t>Many types of fields (mandatory, optional, multiple response, fill-in, date/calendar scheduling, etc)</w:t>
            </w:r>
          </w:p>
          <w:p w14:paraId="17C1A079" w14:textId="77777777" w:rsidR="00AB1008" w:rsidRDefault="003168E2" w:rsidP="003168E2">
            <w:pPr>
              <w:pStyle w:val="ListParagraph"/>
              <w:numPr>
                <w:ilvl w:val="0"/>
                <w:numId w:val="26"/>
              </w:num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Bilingual </w:t>
            </w:r>
            <w:r w:rsidR="00AB1008">
              <w:rPr>
                <w:rFonts w:asciiTheme="minorHAnsi" w:hAnsiTheme="minorHAnsi" w:cstheme="minorHAnsi"/>
                <w:bCs/>
                <w:sz w:val="22"/>
                <w:szCs w:val="22"/>
                <w:lang w:val="en-US"/>
              </w:rPr>
              <w:t>format</w:t>
            </w:r>
          </w:p>
          <w:p w14:paraId="25AC6F91" w14:textId="7F197212" w:rsidR="003168E2" w:rsidRDefault="00AB1008" w:rsidP="003168E2">
            <w:pPr>
              <w:pStyle w:val="ListParagraph"/>
              <w:numPr>
                <w:ilvl w:val="0"/>
                <w:numId w:val="26"/>
              </w:numPr>
              <w:rPr>
                <w:rFonts w:asciiTheme="minorHAnsi" w:hAnsiTheme="minorHAnsi" w:cstheme="minorHAnsi"/>
                <w:bCs/>
                <w:sz w:val="22"/>
                <w:szCs w:val="22"/>
                <w:lang w:val="en-US"/>
              </w:rPr>
            </w:pPr>
            <w:r>
              <w:rPr>
                <w:rFonts w:asciiTheme="minorHAnsi" w:hAnsiTheme="minorHAnsi" w:cstheme="minorHAnsi"/>
                <w:bCs/>
                <w:sz w:val="22"/>
                <w:szCs w:val="22"/>
                <w:lang w:val="en-US"/>
              </w:rPr>
              <w:t>D</w:t>
            </w:r>
            <w:r w:rsidR="003168E2">
              <w:rPr>
                <w:rFonts w:asciiTheme="minorHAnsi" w:hAnsiTheme="minorHAnsi" w:cstheme="minorHAnsi"/>
                <w:bCs/>
                <w:sz w:val="22"/>
                <w:szCs w:val="22"/>
                <w:lang w:val="en-US"/>
              </w:rPr>
              <w:t>ata exportable to excel or PDF</w:t>
            </w:r>
          </w:p>
          <w:p w14:paraId="1E0F62DE" w14:textId="4F509B31" w:rsidR="003168E2" w:rsidRDefault="003168E2" w:rsidP="003168E2">
            <w:pPr>
              <w:pStyle w:val="ListParagraph"/>
              <w:numPr>
                <w:ilvl w:val="0"/>
                <w:numId w:val="26"/>
              </w:numPr>
              <w:rPr>
                <w:rFonts w:asciiTheme="minorHAnsi" w:hAnsiTheme="minorHAnsi" w:cstheme="minorHAnsi"/>
                <w:bCs/>
                <w:sz w:val="22"/>
                <w:szCs w:val="22"/>
                <w:lang w:val="en-US"/>
              </w:rPr>
            </w:pPr>
            <w:r>
              <w:rPr>
                <w:rFonts w:asciiTheme="minorHAnsi" w:hAnsiTheme="minorHAnsi" w:cstheme="minorHAnsi"/>
                <w:bCs/>
                <w:sz w:val="22"/>
                <w:szCs w:val="22"/>
                <w:lang w:val="en-US"/>
              </w:rPr>
              <w:t>Constant audit log</w:t>
            </w:r>
          </w:p>
          <w:p w14:paraId="78DA200F" w14:textId="1E1309F2" w:rsidR="003168E2" w:rsidRDefault="003168E2" w:rsidP="003168E2">
            <w:pPr>
              <w:pStyle w:val="ListParagraph"/>
              <w:numPr>
                <w:ilvl w:val="0"/>
                <w:numId w:val="26"/>
              </w:numPr>
              <w:rPr>
                <w:rFonts w:asciiTheme="minorHAnsi" w:hAnsiTheme="minorHAnsi" w:cstheme="minorHAnsi"/>
                <w:bCs/>
                <w:sz w:val="22"/>
                <w:szCs w:val="22"/>
                <w:lang w:val="en-US"/>
              </w:rPr>
            </w:pPr>
            <w:r>
              <w:rPr>
                <w:rFonts w:asciiTheme="minorHAnsi" w:hAnsiTheme="minorHAnsi" w:cstheme="minorHAnsi"/>
                <w:bCs/>
                <w:sz w:val="22"/>
                <w:szCs w:val="22"/>
                <w:lang w:val="en-US"/>
              </w:rPr>
              <w:t>Implementation can be gradual after assessment of current LLCJ forms</w:t>
            </w:r>
          </w:p>
          <w:p w14:paraId="43B284FE" w14:textId="3D49AB25" w:rsidR="00E7028C" w:rsidRPr="00AB1008" w:rsidRDefault="003168E2" w:rsidP="00AB1008">
            <w:pPr>
              <w:pStyle w:val="ListParagraph"/>
              <w:numPr>
                <w:ilvl w:val="0"/>
                <w:numId w:val="26"/>
              </w:numPr>
              <w:rPr>
                <w:rFonts w:asciiTheme="minorHAnsi" w:hAnsiTheme="minorHAnsi" w:cstheme="minorHAnsi"/>
                <w:bCs/>
                <w:sz w:val="22"/>
                <w:szCs w:val="22"/>
                <w:lang w:val="en-US"/>
              </w:rPr>
            </w:pPr>
            <w:r>
              <w:rPr>
                <w:rFonts w:asciiTheme="minorHAnsi" w:hAnsiTheme="minorHAnsi" w:cstheme="minorHAnsi"/>
                <w:bCs/>
                <w:sz w:val="22"/>
                <w:szCs w:val="22"/>
                <w:lang w:val="en-US"/>
              </w:rPr>
              <w:t>Voice to text</w:t>
            </w:r>
            <w:r w:rsidR="00AB1008">
              <w:rPr>
                <w:rFonts w:asciiTheme="minorHAnsi" w:hAnsiTheme="minorHAnsi" w:cstheme="minorHAnsi"/>
                <w:bCs/>
                <w:sz w:val="22"/>
                <w:szCs w:val="22"/>
                <w:lang w:val="en-US"/>
              </w:rPr>
              <w:t xml:space="preserve"> functionality possible</w:t>
            </w:r>
          </w:p>
        </w:tc>
        <w:tc>
          <w:tcPr>
            <w:tcW w:w="4215" w:type="dxa"/>
            <w:tcBorders>
              <w:top w:val="single" w:sz="4" w:space="0" w:color="auto"/>
              <w:left w:val="single" w:sz="4" w:space="0" w:color="auto"/>
              <w:bottom w:val="single" w:sz="4" w:space="0" w:color="auto"/>
              <w:right w:val="single" w:sz="4" w:space="0" w:color="auto"/>
            </w:tcBorders>
          </w:tcPr>
          <w:p w14:paraId="2F349A8E" w14:textId="164969E9" w:rsidR="00CD3C89" w:rsidRDefault="00CD3C89" w:rsidP="00CD3C89">
            <w:pPr>
              <w:pStyle w:val="ListParagraph"/>
              <w:numPr>
                <w:ilvl w:val="0"/>
                <w:numId w:val="27"/>
              </w:numPr>
              <w:rPr>
                <w:rFonts w:asciiTheme="minorHAnsi" w:hAnsiTheme="minorHAnsi" w:cstheme="minorHAnsi"/>
                <w:sz w:val="22"/>
              </w:rPr>
            </w:pPr>
            <w:r>
              <w:rPr>
                <w:rFonts w:asciiTheme="minorHAnsi" w:hAnsiTheme="minorHAnsi" w:cstheme="minorHAnsi"/>
                <w:sz w:val="22"/>
              </w:rPr>
              <w:t>Joellen will keep Board informed on status of Trillium grant application to pay for upfront costs of EMHware – outcome expected in September</w:t>
            </w:r>
          </w:p>
          <w:p w14:paraId="645BFDA3" w14:textId="42CF03A1" w:rsidR="00CD3C89" w:rsidRDefault="00A4622B" w:rsidP="00CD3C89">
            <w:pPr>
              <w:pStyle w:val="ListParagraph"/>
              <w:numPr>
                <w:ilvl w:val="0"/>
                <w:numId w:val="27"/>
              </w:numPr>
              <w:rPr>
                <w:rFonts w:asciiTheme="minorHAnsi" w:hAnsiTheme="minorHAnsi" w:cstheme="minorHAnsi"/>
                <w:sz w:val="22"/>
              </w:rPr>
            </w:pPr>
            <w:r>
              <w:rPr>
                <w:rFonts w:asciiTheme="minorHAnsi" w:hAnsiTheme="minorHAnsi" w:cstheme="minorHAnsi"/>
                <w:sz w:val="22"/>
              </w:rPr>
              <w:t>Joellen highlighted that the b</w:t>
            </w:r>
            <w:r w:rsidR="00CD3C89">
              <w:rPr>
                <w:rFonts w:asciiTheme="minorHAnsi" w:hAnsiTheme="minorHAnsi" w:cstheme="minorHAnsi"/>
                <w:sz w:val="22"/>
              </w:rPr>
              <w:t xml:space="preserve">oard </w:t>
            </w:r>
            <w:r>
              <w:rPr>
                <w:rFonts w:asciiTheme="minorHAnsi" w:hAnsiTheme="minorHAnsi" w:cstheme="minorHAnsi"/>
                <w:sz w:val="22"/>
              </w:rPr>
              <w:t xml:space="preserve">should be </w:t>
            </w:r>
            <w:r w:rsidR="00CD3C89">
              <w:rPr>
                <w:rFonts w:asciiTheme="minorHAnsi" w:hAnsiTheme="minorHAnsi" w:cstheme="minorHAnsi"/>
                <w:sz w:val="22"/>
              </w:rPr>
              <w:t>concerned about substantial ongoing annual fee – Kirsten to talk with her manager and request annual fee reduction given size and budget of LCCJ</w:t>
            </w:r>
          </w:p>
          <w:p w14:paraId="32A4D9EB" w14:textId="381E3839" w:rsidR="006D0ABF" w:rsidRPr="00CD3C89" w:rsidRDefault="00CD3C89" w:rsidP="00CD3C89">
            <w:pPr>
              <w:pStyle w:val="ListParagraph"/>
              <w:numPr>
                <w:ilvl w:val="0"/>
                <w:numId w:val="27"/>
              </w:numPr>
              <w:rPr>
                <w:rFonts w:asciiTheme="minorHAnsi" w:hAnsiTheme="minorHAnsi" w:cstheme="minorHAnsi"/>
                <w:sz w:val="22"/>
              </w:rPr>
            </w:pPr>
            <w:r>
              <w:rPr>
                <w:rFonts w:asciiTheme="minorHAnsi" w:hAnsiTheme="minorHAnsi" w:cstheme="minorHAnsi"/>
                <w:sz w:val="22"/>
              </w:rPr>
              <w:t>Joellen and Steve will meet with Kirsten to discuss next steps</w:t>
            </w:r>
          </w:p>
        </w:tc>
      </w:tr>
      <w:tr w:rsidR="006D0ABF" w:rsidRPr="00465961" w14:paraId="3936C635" w14:textId="77777777" w:rsidTr="00C52703">
        <w:trPr>
          <w:trHeight w:val="209"/>
        </w:trPr>
        <w:tc>
          <w:tcPr>
            <w:tcW w:w="2576" w:type="dxa"/>
            <w:tcBorders>
              <w:top w:val="single" w:sz="4" w:space="0" w:color="auto"/>
              <w:left w:val="single" w:sz="4" w:space="0" w:color="auto"/>
              <w:bottom w:val="single" w:sz="4" w:space="0" w:color="auto"/>
              <w:right w:val="nil"/>
            </w:tcBorders>
          </w:tcPr>
          <w:p w14:paraId="3A00323E" w14:textId="7A35FEF2" w:rsidR="006D0ABF" w:rsidRDefault="006D0ABF" w:rsidP="00347604">
            <w:pPr>
              <w:pStyle w:val="ListParagraph"/>
              <w:numPr>
                <w:ilvl w:val="0"/>
                <w:numId w:val="1"/>
              </w:numPr>
              <w:rPr>
                <w:rFonts w:asciiTheme="minorHAnsi" w:hAnsiTheme="minorHAnsi" w:cstheme="minorHAnsi"/>
                <w:b/>
                <w:bCs/>
                <w:sz w:val="22"/>
                <w:szCs w:val="22"/>
                <w:lang w:val="en-US"/>
              </w:rPr>
            </w:pPr>
            <w:r>
              <w:rPr>
                <w:rFonts w:asciiTheme="minorHAnsi" w:hAnsiTheme="minorHAnsi" w:cstheme="minorHAnsi"/>
                <w:b/>
                <w:bCs/>
                <w:sz w:val="22"/>
                <w:szCs w:val="22"/>
                <w:lang w:val="en-US"/>
              </w:rPr>
              <w:t>Approval of April 2022 Board Minutes</w:t>
            </w:r>
          </w:p>
        </w:tc>
        <w:tc>
          <w:tcPr>
            <w:tcW w:w="3870" w:type="dxa"/>
            <w:tcBorders>
              <w:top w:val="single" w:sz="4" w:space="0" w:color="auto"/>
              <w:left w:val="single" w:sz="4" w:space="0" w:color="auto"/>
              <w:bottom w:val="single" w:sz="4" w:space="0" w:color="auto"/>
              <w:right w:val="single" w:sz="4" w:space="0" w:color="auto"/>
            </w:tcBorders>
          </w:tcPr>
          <w:p w14:paraId="6AB1DBF2" w14:textId="77777777" w:rsidR="006D0ABF" w:rsidRDefault="006D0ABF" w:rsidP="006D0ABF">
            <w:pPr>
              <w:pStyle w:val="ListParagraph"/>
              <w:numPr>
                <w:ilvl w:val="0"/>
                <w:numId w:val="13"/>
              </w:numPr>
              <w:rPr>
                <w:rFonts w:asciiTheme="minorHAnsi" w:hAnsiTheme="minorHAnsi" w:cstheme="minorHAnsi"/>
                <w:bCs/>
                <w:sz w:val="22"/>
                <w:szCs w:val="22"/>
                <w:lang w:val="en-US"/>
              </w:rPr>
            </w:pPr>
            <w:r>
              <w:rPr>
                <w:rFonts w:asciiTheme="minorHAnsi" w:hAnsiTheme="minorHAnsi" w:cstheme="minorHAnsi"/>
                <w:bCs/>
                <w:sz w:val="22"/>
                <w:szCs w:val="22"/>
                <w:lang w:val="en-US"/>
              </w:rPr>
              <w:t>Discussion of actions arising</w:t>
            </w:r>
          </w:p>
          <w:p w14:paraId="34944D77" w14:textId="6D52D789" w:rsidR="006D0ABF" w:rsidRPr="00AB1008" w:rsidRDefault="003337E1" w:rsidP="00AB1008">
            <w:pPr>
              <w:pStyle w:val="ListParagraph"/>
              <w:numPr>
                <w:ilvl w:val="0"/>
                <w:numId w:val="13"/>
              </w:numPr>
              <w:rPr>
                <w:rFonts w:asciiTheme="minorHAnsi" w:hAnsiTheme="minorHAnsi" w:cstheme="minorHAnsi"/>
                <w:bCs/>
                <w:sz w:val="22"/>
                <w:szCs w:val="22"/>
                <w:lang w:val="en-US"/>
              </w:rPr>
            </w:pPr>
            <w:r w:rsidRPr="009E117D">
              <w:rPr>
                <w:rFonts w:asciiTheme="minorHAnsi" w:hAnsiTheme="minorHAnsi" w:cstheme="minorHAnsi"/>
                <w:bCs/>
                <w:sz w:val="22"/>
                <w:szCs w:val="22"/>
                <w:lang w:val="en-US"/>
              </w:rPr>
              <w:t xml:space="preserve">Board Minutes of </w:t>
            </w:r>
            <w:r w:rsidR="00E774AF">
              <w:rPr>
                <w:rFonts w:asciiTheme="minorHAnsi" w:hAnsiTheme="minorHAnsi" w:cstheme="minorHAnsi"/>
                <w:bCs/>
                <w:sz w:val="22"/>
                <w:szCs w:val="22"/>
                <w:lang w:val="en-US"/>
              </w:rPr>
              <w:t>April 27</w:t>
            </w:r>
            <w:r w:rsidRPr="009E117D">
              <w:rPr>
                <w:rFonts w:asciiTheme="minorHAnsi" w:hAnsiTheme="minorHAnsi" w:cstheme="minorHAnsi"/>
                <w:bCs/>
                <w:sz w:val="22"/>
                <w:szCs w:val="22"/>
                <w:lang w:val="en-US"/>
              </w:rPr>
              <w:t>, 2022</w:t>
            </w:r>
            <w:r w:rsidR="006D0ABF" w:rsidRPr="009E117D">
              <w:rPr>
                <w:rFonts w:asciiTheme="minorHAnsi" w:hAnsiTheme="minorHAnsi" w:cstheme="minorHAnsi"/>
                <w:bCs/>
                <w:sz w:val="22"/>
                <w:szCs w:val="22"/>
                <w:lang w:val="en-US"/>
              </w:rPr>
              <w:t xml:space="preserve"> were accepted. </w:t>
            </w:r>
          </w:p>
        </w:tc>
        <w:tc>
          <w:tcPr>
            <w:tcW w:w="4215" w:type="dxa"/>
            <w:tcBorders>
              <w:top w:val="single" w:sz="4" w:space="0" w:color="auto"/>
              <w:left w:val="single" w:sz="4" w:space="0" w:color="auto"/>
              <w:bottom w:val="single" w:sz="4" w:space="0" w:color="auto"/>
              <w:right w:val="single" w:sz="4" w:space="0" w:color="auto"/>
            </w:tcBorders>
          </w:tcPr>
          <w:p w14:paraId="386C9902" w14:textId="77777777" w:rsidR="006D0ABF" w:rsidRPr="00C52703" w:rsidRDefault="006D0ABF" w:rsidP="00C52703">
            <w:pPr>
              <w:rPr>
                <w:rFonts w:asciiTheme="minorHAnsi" w:hAnsiTheme="minorHAnsi" w:cstheme="minorHAnsi"/>
                <w:bCs/>
                <w:sz w:val="22"/>
                <w:szCs w:val="22"/>
                <w:lang w:val="en-US"/>
              </w:rPr>
            </w:pPr>
          </w:p>
        </w:tc>
      </w:tr>
      <w:tr w:rsidR="006D0ABF" w:rsidRPr="00465961" w14:paraId="0F087061" w14:textId="77777777" w:rsidTr="00C52703">
        <w:trPr>
          <w:trHeight w:val="209"/>
        </w:trPr>
        <w:tc>
          <w:tcPr>
            <w:tcW w:w="2576" w:type="dxa"/>
            <w:tcBorders>
              <w:top w:val="single" w:sz="4" w:space="0" w:color="auto"/>
              <w:left w:val="single" w:sz="4" w:space="0" w:color="auto"/>
              <w:bottom w:val="single" w:sz="4" w:space="0" w:color="auto"/>
              <w:right w:val="nil"/>
            </w:tcBorders>
          </w:tcPr>
          <w:p w14:paraId="444D1823" w14:textId="22BA5318" w:rsidR="006D0ABF" w:rsidRDefault="00D70441" w:rsidP="00347604">
            <w:pPr>
              <w:pStyle w:val="ListParagraph"/>
              <w:numPr>
                <w:ilvl w:val="0"/>
                <w:numId w:val="1"/>
              </w:numPr>
              <w:rPr>
                <w:rFonts w:asciiTheme="minorHAnsi" w:hAnsiTheme="minorHAnsi" w:cstheme="minorHAnsi"/>
                <w:b/>
                <w:bCs/>
                <w:sz w:val="22"/>
                <w:szCs w:val="22"/>
                <w:lang w:val="en-US"/>
              </w:rPr>
            </w:pPr>
            <w:r>
              <w:rPr>
                <w:rFonts w:asciiTheme="minorHAnsi" w:hAnsiTheme="minorHAnsi" w:cstheme="minorHAnsi"/>
                <w:b/>
                <w:bCs/>
                <w:sz w:val="22"/>
                <w:szCs w:val="22"/>
                <w:lang w:val="en-US"/>
              </w:rPr>
              <w:t>Restorative moment</w:t>
            </w:r>
          </w:p>
        </w:tc>
        <w:tc>
          <w:tcPr>
            <w:tcW w:w="3870" w:type="dxa"/>
            <w:tcBorders>
              <w:top w:val="single" w:sz="4" w:space="0" w:color="auto"/>
              <w:left w:val="single" w:sz="4" w:space="0" w:color="auto"/>
              <w:bottom w:val="single" w:sz="4" w:space="0" w:color="auto"/>
              <w:right w:val="single" w:sz="4" w:space="0" w:color="auto"/>
            </w:tcBorders>
          </w:tcPr>
          <w:p w14:paraId="28C8F0DF" w14:textId="5419AB47" w:rsidR="006D0ABF" w:rsidRDefault="00D70441" w:rsidP="00E774AF">
            <w:pPr>
              <w:ind w:left="0" w:firstLine="0"/>
              <w:rPr>
                <w:rFonts w:asciiTheme="minorHAnsi" w:hAnsiTheme="minorHAnsi" w:cstheme="minorHAnsi"/>
                <w:bCs/>
                <w:sz w:val="22"/>
                <w:szCs w:val="22"/>
                <w:lang w:val="en-US"/>
              </w:rPr>
            </w:pPr>
            <w:r w:rsidRPr="00E774AF">
              <w:rPr>
                <w:rFonts w:asciiTheme="minorHAnsi" w:hAnsiTheme="minorHAnsi" w:cstheme="minorHAnsi"/>
                <w:bCs/>
                <w:sz w:val="22"/>
                <w:szCs w:val="22"/>
                <w:lang w:val="en-US"/>
              </w:rPr>
              <w:t xml:space="preserve">Presented by </w:t>
            </w:r>
            <w:r w:rsidR="00E774AF" w:rsidRPr="00E774AF">
              <w:rPr>
                <w:rFonts w:asciiTheme="minorHAnsi" w:hAnsiTheme="minorHAnsi" w:cstheme="minorHAnsi"/>
                <w:bCs/>
                <w:sz w:val="22"/>
                <w:szCs w:val="22"/>
                <w:lang w:val="en-US"/>
              </w:rPr>
              <w:t xml:space="preserve">Stephen </w:t>
            </w:r>
            <w:r w:rsidR="00AB1008">
              <w:rPr>
                <w:rFonts w:asciiTheme="minorHAnsi" w:hAnsiTheme="minorHAnsi" w:cstheme="minorHAnsi"/>
                <w:bCs/>
                <w:sz w:val="22"/>
                <w:szCs w:val="22"/>
                <w:lang w:val="en-US"/>
              </w:rPr>
              <w:t>Graham</w:t>
            </w:r>
          </w:p>
          <w:p w14:paraId="5CA3C2D7" w14:textId="03E6EDFE" w:rsidR="00EE46F8" w:rsidRPr="00E774AF" w:rsidRDefault="00EE46F8" w:rsidP="00E774AF">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Stephen presented excerpts from an article from Yes Magazine entitled </w:t>
            </w:r>
            <w:r>
              <w:rPr>
                <w:rFonts w:asciiTheme="minorHAnsi" w:hAnsiTheme="minorHAnsi" w:cstheme="minorHAnsi"/>
                <w:bCs/>
                <w:sz w:val="22"/>
                <w:szCs w:val="22"/>
                <w:lang w:val="en-US"/>
              </w:rPr>
              <w:lastRenderedPageBreak/>
              <w:t>‘What Does Accountability without Punishment Look Like?’</w:t>
            </w:r>
          </w:p>
        </w:tc>
        <w:tc>
          <w:tcPr>
            <w:tcW w:w="4215" w:type="dxa"/>
            <w:tcBorders>
              <w:top w:val="single" w:sz="4" w:space="0" w:color="auto"/>
              <w:left w:val="single" w:sz="4" w:space="0" w:color="auto"/>
              <w:bottom w:val="single" w:sz="4" w:space="0" w:color="auto"/>
              <w:right w:val="single" w:sz="4" w:space="0" w:color="auto"/>
            </w:tcBorders>
          </w:tcPr>
          <w:p w14:paraId="1176A0ED" w14:textId="73653C27" w:rsidR="006D0ABF" w:rsidRPr="003337E1" w:rsidRDefault="003337E1" w:rsidP="002D4A9E">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lastRenderedPageBreak/>
              <w:t xml:space="preserve">1. </w:t>
            </w:r>
            <w:r w:rsidR="00EE46F8">
              <w:rPr>
                <w:rFonts w:asciiTheme="minorHAnsi" w:hAnsiTheme="minorHAnsi" w:cstheme="minorHAnsi"/>
                <w:bCs/>
                <w:sz w:val="22"/>
                <w:szCs w:val="22"/>
                <w:lang w:val="en-US"/>
              </w:rPr>
              <w:t xml:space="preserve">Stephen will send link to article to Board members </w:t>
            </w:r>
          </w:p>
        </w:tc>
      </w:tr>
      <w:tr w:rsidR="00347604" w:rsidRPr="00465961" w14:paraId="7A5EE529" w14:textId="77777777" w:rsidTr="00C52703">
        <w:trPr>
          <w:trHeight w:val="209"/>
        </w:trPr>
        <w:tc>
          <w:tcPr>
            <w:tcW w:w="2576" w:type="dxa"/>
            <w:tcBorders>
              <w:top w:val="single" w:sz="4" w:space="0" w:color="auto"/>
              <w:left w:val="single" w:sz="4" w:space="0" w:color="auto"/>
              <w:bottom w:val="single" w:sz="4" w:space="0" w:color="auto"/>
              <w:right w:val="nil"/>
            </w:tcBorders>
          </w:tcPr>
          <w:p w14:paraId="4DD6E3A3" w14:textId="03B42367" w:rsidR="00347604" w:rsidRPr="00347604" w:rsidRDefault="00347604" w:rsidP="00347604">
            <w:pPr>
              <w:pStyle w:val="ListParagraph"/>
              <w:numPr>
                <w:ilvl w:val="0"/>
                <w:numId w:val="1"/>
              </w:numPr>
              <w:rPr>
                <w:rFonts w:asciiTheme="minorHAnsi" w:hAnsiTheme="minorHAnsi" w:cstheme="minorHAnsi"/>
                <w:b/>
                <w:bCs/>
                <w:sz w:val="22"/>
                <w:szCs w:val="22"/>
                <w:lang w:val="en-US"/>
              </w:rPr>
            </w:pPr>
            <w:r>
              <w:rPr>
                <w:rFonts w:asciiTheme="minorHAnsi" w:hAnsiTheme="minorHAnsi" w:cstheme="minorHAnsi"/>
                <w:b/>
                <w:bCs/>
                <w:sz w:val="22"/>
                <w:szCs w:val="22"/>
                <w:lang w:val="en-US"/>
              </w:rPr>
              <w:t>Executive Director’s Report</w:t>
            </w:r>
          </w:p>
        </w:tc>
        <w:tc>
          <w:tcPr>
            <w:tcW w:w="3870" w:type="dxa"/>
            <w:tcBorders>
              <w:top w:val="single" w:sz="4" w:space="0" w:color="auto"/>
              <w:left w:val="single" w:sz="4" w:space="0" w:color="auto"/>
              <w:bottom w:val="single" w:sz="4" w:space="0" w:color="auto"/>
              <w:right w:val="single" w:sz="4" w:space="0" w:color="auto"/>
            </w:tcBorders>
          </w:tcPr>
          <w:p w14:paraId="63A52EBD" w14:textId="77777777" w:rsidR="00716A6D" w:rsidRDefault="00716A6D" w:rsidP="00347604">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Joellen McHard</w:t>
            </w:r>
          </w:p>
          <w:p w14:paraId="2E023306" w14:textId="77777777" w:rsidR="007A0BCA" w:rsidRDefault="00AD1FE1" w:rsidP="007A0BCA">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Joellen presented </w:t>
            </w:r>
            <w:r w:rsidR="007A0BCA">
              <w:rPr>
                <w:rFonts w:asciiTheme="minorHAnsi" w:hAnsiTheme="minorHAnsi" w:cstheme="minorHAnsi"/>
                <w:bCs/>
                <w:sz w:val="22"/>
                <w:szCs w:val="22"/>
                <w:lang w:val="en-US"/>
              </w:rPr>
              <w:t>the</w:t>
            </w:r>
            <w:r>
              <w:rPr>
                <w:rFonts w:asciiTheme="minorHAnsi" w:hAnsiTheme="minorHAnsi" w:cstheme="minorHAnsi"/>
                <w:bCs/>
                <w:sz w:val="22"/>
                <w:szCs w:val="22"/>
                <w:lang w:val="en-US"/>
              </w:rPr>
              <w:t xml:space="preserve"> </w:t>
            </w:r>
            <w:r w:rsidR="00D70441">
              <w:rPr>
                <w:rFonts w:asciiTheme="minorHAnsi" w:hAnsiTheme="minorHAnsi" w:cstheme="minorHAnsi"/>
                <w:bCs/>
                <w:sz w:val="22"/>
                <w:szCs w:val="22"/>
                <w:lang w:val="en-US"/>
              </w:rPr>
              <w:t xml:space="preserve">Executive Director’s </w:t>
            </w:r>
            <w:r>
              <w:rPr>
                <w:rFonts w:asciiTheme="minorHAnsi" w:hAnsiTheme="minorHAnsi" w:cstheme="minorHAnsi"/>
                <w:bCs/>
                <w:sz w:val="22"/>
                <w:szCs w:val="22"/>
                <w:lang w:val="en-US"/>
              </w:rPr>
              <w:t>report</w:t>
            </w:r>
          </w:p>
          <w:p w14:paraId="06C68370" w14:textId="77777777" w:rsidR="006D0ABF" w:rsidRDefault="007A0BCA" w:rsidP="007A0BCA">
            <w:pPr>
              <w:pStyle w:val="ListParagraph"/>
              <w:numPr>
                <w:ilvl w:val="0"/>
                <w:numId w:val="30"/>
              </w:numPr>
              <w:rPr>
                <w:rFonts w:asciiTheme="minorHAnsi" w:hAnsiTheme="minorHAnsi" w:cstheme="minorHAnsi"/>
                <w:bCs/>
                <w:sz w:val="22"/>
                <w:szCs w:val="22"/>
                <w:lang w:val="en-US"/>
              </w:rPr>
            </w:pPr>
            <w:r w:rsidRPr="007A0BCA">
              <w:rPr>
                <w:rFonts w:asciiTheme="minorHAnsi" w:hAnsiTheme="minorHAnsi" w:cstheme="minorHAnsi"/>
                <w:bCs/>
                <w:sz w:val="22"/>
                <w:szCs w:val="22"/>
                <w:lang w:val="en-US"/>
              </w:rPr>
              <w:t>Joellen is still looking for a student and asked Board members to forward any possible CV’s to her attention.</w:t>
            </w:r>
            <w:r w:rsidR="006D0ABF" w:rsidRPr="007A0BCA">
              <w:rPr>
                <w:rFonts w:asciiTheme="minorHAnsi" w:hAnsiTheme="minorHAnsi" w:cstheme="minorHAnsi"/>
                <w:bCs/>
                <w:sz w:val="22"/>
                <w:szCs w:val="22"/>
                <w:lang w:val="en-US"/>
              </w:rPr>
              <w:t xml:space="preserve"> </w:t>
            </w:r>
          </w:p>
          <w:p w14:paraId="4A1E4562" w14:textId="0770EF1E" w:rsidR="007A0BCA" w:rsidRDefault="00D86663" w:rsidP="007A0BCA">
            <w:pPr>
              <w:pStyle w:val="ListParagraph"/>
              <w:numPr>
                <w:ilvl w:val="0"/>
                <w:numId w:val="30"/>
              </w:num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Re-evaluation of our </w:t>
            </w:r>
            <w:r w:rsidR="007A0BCA">
              <w:rPr>
                <w:rFonts w:asciiTheme="minorHAnsi" w:hAnsiTheme="minorHAnsi" w:cstheme="minorHAnsi"/>
                <w:bCs/>
                <w:sz w:val="22"/>
                <w:szCs w:val="22"/>
                <w:lang w:val="en-US"/>
              </w:rPr>
              <w:t xml:space="preserve">grant request to United Way, Eastern Ontario </w:t>
            </w:r>
            <w:r>
              <w:rPr>
                <w:rFonts w:asciiTheme="minorHAnsi" w:hAnsiTheme="minorHAnsi" w:cstheme="minorHAnsi"/>
                <w:bCs/>
                <w:sz w:val="22"/>
                <w:szCs w:val="22"/>
                <w:lang w:val="en-US"/>
              </w:rPr>
              <w:t>pending</w:t>
            </w:r>
            <w:r w:rsidR="007A0BCA">
              <w:rPr>
                <w:rFonts w:asciiTheme="minorHAnsi" w:hAnsiTheme="minorHAnsi" w:cstheme="minorHAnsi"/>
                <w:bCs/>
                <w:sz w:val="22"/>
                <w:szCs w:val="22"/>
                <w:lang w:val="en-US"/>
              </w:rPr>
              <w:t>. LCCJ applied for $36K but only received $13K. United Way really like</w:t>
            </w:r>
            <w:r>
              <w:rPr>
                <w:rFonts w:asciiTheme="minorHAnsi" w:hAnsiTheme="minorHAnsi" w:cstheme="minorHAnsi"/>
                <w:bCs/>
                <w:sz w:val="22"/>
                <w:szCs w:val="22"/>
                <w:lang w:val="en-US"/>
              </w:rPr>
              <w:t>d</w:t>
            </w:r>
            <w:r w:rsidR="007A0BCA">
              <w:rPr>
                <w:rFonts w:asciiTheme="minorHAnsi" w:hAnsiTheme="minorHAnsi" w:cstheme="minorHAnsi"/>
                <w:bCs/>
                <w:sz w:val="22"/>
                <w:szCs w:val="22"/>
                <w:lang w:val="en-US"/>
              </w:rPr>
              <w:t xml:space="preserve"> our proposal – we may receive more money following meeting on June 2, 2022.</w:t>
            </w:r>
          </w:p>
          <w:p w14:paraId="47E7C147" w14:textId="137714FF" w:rsidR="007A0BCA" w:rsidRPr="007A0BCA" w:rsidRDefault="007A0BCA" w:rsidP="00D86663">
            <w:pPr>
              <w:pStyle w:val="ListParagraph"/>
              <w:numPr>
                <w:ilvl w:val="0"/>
                <w:numId w:val="30"/>
              </w:numPr>
              <w:rPr>
                <w:rFonts w:asciiTheme="minorHAnsi" w:hAnsiTheme="minorHAnsi" w:cstheme="minorHAnsi"/>
                <w:bCs/>
                <w:sz w:val="22"/>
                <w:szCs w:val="22"/>
                <w:lang w:val="en-US"/>
              </w:rPr>
            </w:pPr>
            <w:r>
              <w:rPr>
                <w:rFonts w:asciiTheme="minorHAnsi" w:hAnsiTheme="minorHAnsi" w:cstheme="minorHAnsi"/>
                <w:bCs/>
                <w:sz w:val="22"/>
                <w:szCs w:val="22"/>
                <w:lang w:val="en-US"/>
              </w:rPr>
              <w:t>J</w:t>
            </w:r>
            <w:r w:rsidR="00D86663">
              <w:rPr>
                <w:rFonts w:asciiTheme="minorHAnsi" w:hAnsiTheme="minorHAnsi" w:cstheme="minorHAnsi"/>
                <w:bCs/>
                <w:sz w:val="22"/>
                <w:szCs w:val="22"/>
                <w:lang w:val="en-US"/>
              </w:rPr>
              <w:t>o</w:t>
            </w:r>
            <w:r>
              <w:rPr>
                <w:rFonts w:asciiTheme="minorHAnsi" w:hAnsiTheme="minorHAnsi" w:cstheme="minorHAnsi"/>
                <w:bCs/>
                <w:sz w:val="22"/>
                <w:szCs w:val="22"/>
                <w:lang w:val="en-US"/>
              </w:rPr>
              <w:t xml:space="preserve">ellen invited Board members to attend </w:t>
            </w:r>
            <w:r w:rsidR="00D86663">
              <w:rPr>
                <w:rFonts w:asciiTheme="minorHAnsi" w:hAnsiTheme="minorHAnsi" w:cstheme="minorHAnsi"/>
                <w:bCs/>
                <w:sz w:val="22"/>
                <w:szCs w:val="22"/>
                <w:lang w:val="en-US"/>
              </w:rPr>
              <w:t>monthly Facilitator meetings held on 2</w:t>
            </w:r>
            <w:r w:rsidR="00D86663" w:rsidRPr="00D86663">
              <w:rPr>
                <w:rFonts w:asciiTheme="minorHAnsi" w:hAnsiTheme="minorHAnsi" w:cstheme="minorHAnsi"/>
                <w:bCs/>
                <w:sz w:val="22"/>
                <w:szCs w:val="22"/>
                <w:vertAlign w:val="superscript"/>
                <w:lang w:val="en-US"/>
              </w:rPr>
              <w:t>nd</w:t>
            </w:r>
            <w:r w:rsidR="00D86663">
              <w:rPr>
                <w:rFonts w:asciiTheme="minorHAnsi" w:hAnsiTheme="minorHAnsi" w:cstheme="minorHAnsi"/>
                <w:bCs/>
                <w:sz w:val="22"/>
                <w:szCs w:val="22"/>
                <w:lang w:val="en-US"/>
              </w:rPr>
              <w:t xml:space="preserve"> Tuesday of the month.</w:t>
            </w:r>
          </w:p>
        </w:tc>
        <w:tc>
          <w:tcPr>
            <w:tcW w:w="4215" w:type="dxa"/>
            <w:tcBorders>
              <w:top w:val="single" w:sz="4" w:space="0" w:color="auto"/>
              <w:left w:val="single" w:sz="4" w:space="0" w:color="auto"/>
              <w:bottom w:val="single" w:sz="4" w:space="0" w:color="auto"/>
              <w:right w:val="single" w:sz="4" w:space="0" w:color="auto"/>
            </w:tcBorders>
          </w:tcPr>
          <w:p w14:paraId="407232DE" w14:textId="77777777" w:rsidR="003F610C" w:rsidRDefault="007A0BCA" w:rsidP="007A0BCA">
            <w:pPr>
              <w:pStyle w:val="ListParagraph"/>
              <w:numPr>
                <w:ilvl w:val="0"/>
                <w:numId w:val="17"/>
              </w:numPr>
              <w:rPr>
                <w:rFonts w:asciiTheme="minorHAnsi" w:hAnsiTheme="minorHAnsi" w:cstheme="minorHAnsi"/>
                <w:bCs/>
                <w:sz w:val="22"/>
                <w:szCs w:val="22"/>
                <w:lang w:val="en-US"/>
              </w:rPr>
            </w:pPr>
            <w:r>
              <w:rPr>
                <w:rFonts w:asciiTheme="minorHAnsi" w:hAnsiTheme="minorHAnsi" w:cstheme="minorHAnsi"/>
                <w:bCs/>
                <w:sz w:val="22"/>
                <w:szCs w:val="22"/>
                <w:lang w:val="en-US"/>
              </w:rPr>
              <w:t>Submit CV’s for summer student position to Joellen</w:t>
            </w:r>
          </w:p>
          <w:p w14:paraId="0F76C735" w14:textId="77777777" w:rsidR="007A0BCA" w:rsidRDefault="007A0BCA" w:rsidP="007A0BCA">
            <w:pPr>
              <w:pStyle w:val="ListParagraph"/>
              <w:numPr>
                <w:ilvl w:val="0"/>
                <w:numId w:val="17"/>
              </w:numPr>
              <w:rPr>
                <w:rFonts w:asciiTheme="minorHAnsi" w:hAnsiTheme="minorHAnsi" w:cstheme="minorHAnsi"/>
                <w:bCs/>
                <w:sz w:val="22"/>
                <w:szCs w:val="22"/>
                <w:lang w:val="en-US"/>
              </w:rPr>
            </w:pPr>
            <w:r>
              <w:rPr>
                <w:rFonts w:asciiTheme="minorHAnsi" w:hAnsiTheme="minorHAnsi" w:cstheme="minorHAnsi"/>
                <w:bCs/>
                <w:sz w:val="22"/>
                <w:szCs w:val="22"/>
                <w:lang w:val="en-US"/>
              </w:rPr>
              <w:t>Joellen to follow-up with United Way Eastern Ontario re grant.</w:t>
            </w:r>
          </w:p>
          <w:p w14:paraId="20EE8B33" w14:textId="1291FA96" w:rsidR="00D86663" w:rsidRPr="003F610C" w:rsidRDefault="00D86663" w:rsidP="00D86663">
            <w:pPr>
              <w:pStyle w:val="ListParagraph"/>
              <w:numPr>
                <w:ilvl w:val="0"/>
                <w:numId w:val="17"/>
              </w:numPr>
              <w:rPr>
                <w:rFonts w:asciiTheme="minorHAnsi" w:hAnsiTheme="minorHAnsi" w:cstheme="minorHAnsi"/>
                <w:bCs/>
                <w:sz w:val="22"/>
                <w:szCs w:val="22"/>
                <w:lang w:val="en-US"/>
              </w:rPr>
            </w:pPr>
            <w:r>
              <w:rPr>
                <w:rFonts w:asciiTheme="minorHAnsi" w:hAnsiTheme="minorHAnsi" w:cstheme="minorHAnsi"/>
                <w:bCs/>
                <w:sz w:val="22"/>
                <w:szCs w:val="22"/>
                <w:lang w:val="en-US"/>
              </w:rPr>
              <w:t>Carol Anne to liaise with Sheri to coordinate invitation and scheduling of Board members to Facilitator meetings.</w:t>
            </w:r>
          </w:p>
        </w:tc>
      </w:tr>
      <w:tr w:rsidR="007A0BCA" w:rsidRPr="00465961" w14:paraId="62680CD3" w14:textId="77777777" w:rsidTr="00C52703">
        <w:trPr>
          <w:trHeight w:val="209"/>
        </w:trPr>
        <w:tc>
          <w:tcPr>
            <w:tcW w:w="2576" w:type="dxa"/>
            <w:tcBorders>
              <w:top w:val="single" w:sz="4" w:space="0" w:color="auto"/>
              <w:left w:val="single" w:sz="4" w:space="0" w:color="auto"/>
              <w:bottom w:val="single" w:sz="4" w:space="0" w:color="auto"/>
              <w:right w:val="nil"/>
            </w:tcBorders>
          </w:tcPr>
          <w:p w14:paraId="41E470E3" w14:textId="42E6C5A1" w:rsidR="007A0BCA" w:rsidRDefault="007A0BCA" w:rsidP="00347604">
            <w:pPr>
              <w:pStyle w:val="ListParagraph"/>
              <w:numPr>
                <w:ilvl w:val="0"/>
                <w:numId w:val="1"/>
              </w:num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Progress on the </w:t>
            </w:r>
            <w:r w:rsidR="00CE29F1">
              <w:rPr>
                <w:rFonts w:asciiTheme="minorHAnsi" w:hAnsiTheme="minorHAnsi" w:cstheme="minorHAnsi"/>
                <w:b/>
                <w:bCs/>
                <w:sz w:val="22"/>
                <w:szCs w:val="22"/>
                <w:lang w:val="en-US"/>
              </w:rPr>
              <w:t xml:space="preserve">2021-23 </w:t>
            </w:r>
            <w:r>
              <w:rPr>
                <w:rFonts w:asciiTheme="minorHAnsi" w:hAnsiTheme="minorHAnsi" w:cstheme="minorHAnsi"/>
                <w:b/>
                <w:bCs/>
                <w:sz w:val="22"/>
                <w:szCs w:val="22"/>
                <w:lang w:val="en-US"/>
              </w:rPr>
              <w:t>Strategic Plan</w:t>
            </w:r>
          </w:p>
        </w:tc>
        <w:tc>
          <w:tcPr>
            <w:tcW w:w="3870" w:type="dxa"/>
            <w:tcBorders>
              <w:top w:val="single" w:sz="4" w:space="0" w:color="auto"/>
              <w:left w:val="single" w:sz="4" w:space="0" w:color="auto"/>
              <w:bottom w:val="single" w:sz="4" w:space="0" w:color="auto"/>
              <w:right w:val="single" w:sz="4" w:space="0" w:color="auto"/>
            </w:tcBorders>
          </w:tcPr>
          <w:p w14:paraId="73CB89CE" w14:textId="2445DB7F" w:rsidR="007A0BCA" w:rsidRDefault="006273C0" w:rsidP="006273C0">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Stephen</w:t>
            </w:r>
            <w:r w:rsidR="007A0BCA">
              <w:rPr>
                <w:rFonts w:asciiTheme="minorHAnsi" w:hAnsiTheme="minorHAnsi" w:cstheme="minorHAnsi"/>
                <w:bCs/>
                <w:sz w:val="22"/>
                <w:szCs w:val="22"/>
                <w:lang w:val="en-US"/>
              </w:rPr>
              <w:t xml:space="preserve"> and Joellen</w:t>
            </w:r>
            <w:r w:rsidR="00D86663">
              <w:rPr>
                <w:rFonts w:asciiTheme="minorHAnsi" w:hAnsiTheme="minorHAnsi" w:cstheme="minorHAnsi"/>
                <w:bCs/>
                <w:sz w:val="22"/>
                <w:szCs w:val="22"/>
                <w:lang w:val="en-US"/>
              </w:rPr>
              <w:t xml:space="preserve"> led discussion on our </w:t>
            </w:r>
            <w:r w:rsidR="00CE29F1">
              <w:rPr>
                <w:rFonts w:asciiTheme="minorHAnsi" w:hAnsiTheme="minorHAnsi" w:cstheme="minorHAnsi"/>
                <w:bCs/>
                <w:sz w:val="22"/>
                <w:szCs w:val="22"/>
                <w:lang w:val="en-US"/>
              </w:rPr>
              <w:t xml:space="preserve">2021-22 </w:t>
            </w:r>
            <w:r w:rsidR="00D86663">
              <w:rPr>
                <w:rFonts w:asciiTheme="minorHAnsi" w:hAnsiTheme="minorHAnsi" w:cstheme="minorHAnsi"/>
                <w:bCs/>
                <w:sz w:val="22"/>
                <w:szCs w:val="22"/>
                <w:lang w:val="en-US"/>
              </w:rPr>
              <w:t xml:space="preserve">progress on the LCCJ Strategic Plan. </w:t>
            </w:r>
            <w:r w:rsidR="00AB6296">
              <w:rPr>
                <w:rFonts w:asciiTheme="minorHAnsi" w:hAnsiTheme="minorHAnsi" w:cstheme="minorHAnsi"/>
                <w:bCs/>
                <w:sz w:val="22"/>
                <w:szCs w:val="22"/>
                <w:lang w:val="en-US"/>
              </w:rPr>
              <w:t xml:space="preserve">Joellen and her team were congratulated on the </w:t>
            </w:r>
            <w:r w:rsidR="00D86663">
              <w:rPr>
                <w:rFonts w:asciiTheme="minorHAnsi" w:hAnsiTheme="minorHAnsi" w:cstheme="minorHAnsi"/>
                <w:bCs/>
                <w:sz w:val="22"/>
                <w:szCs w:val="22"/>
                <w:lang w:val="en-US"/>
              </w:rPr>
              <w:t xml:space="preserve">progress </w:t>
            </w:r>
            <w:r w:rsidR="00AB6296">
              <w:rPr>
                <w:rFonts w:asciiTheme="minorHAnsi" w:hAnsiTheme="minorHAnsi" w:cstheme="minorHAnsi"/>
                <w:bCs/>
                <w:sz w:val="22"/>
                <w:szCs w:val="22"/>
                <w:lang w:val="en-US"/>
              </w:rPr>
              <w:t xml:space="preserve">that </w:t>
            </w:r>
            <w:r w:rsidR="00D86663">
              <w:rPr>
                <w:rFonts w:asciiTheme="minorHAnsi" w:hAnsiTheme="minorHAnsi" w:cstheme="minorHAnsi"/>
                <w:bCs/>
                <w:sz w:val="22"/>
                <w:szCs w:val="22"/>
                <w:lang w:val="en-US"/>
              </w:rPr>
              <w:t xml:space="preserve">has been achieved </w:t>
            </w:r>
            <w:r w:rsidR="00AB6296">
              <w:rPr>
                <w:rFonts w:asciiTheme="minorHAnsi" w:hAnsiTheme="minorHAnsi" w:cstheme="minorHAnsi"/>
                <w:bCs/>
                <w:sz w:val="22"/>
                <w:szCs w:val="22"/>
                <w:lang w:val="en-US"/>
              </w:rPr>
              <w:t>to</w:t>
            </w:r>
            <w:r w:rsidR="00FD5F9F">
              <w:rPr>
                <w:rFonts w:asciiTheme="minorHAnsi" w:hAnsiTheme="minorHAnsi" w:cstheme="minorHAnsi"/>
                <w:bCs/>
                <w:sz w:val="22"/>
                <w:szCs w:val="22"/>
                <w:lang w:val="en-US"/>
              </w:rPr>
              <w:t>-</w:t>
            </w:r>
            <w:r w:rsidR="00AB6296">
              <w:rPr>
                <w:rFonts w:asciiTheme="minorHAnsi" w:hAnsiTheme="minorHAnsi" w:cstheme="minorHAnsi"/>
                <w:bCs/>
                <w:sz w:val="22"/>
                <w:szCs w:val="22"/>
                <w:lang w:val="en-US"/>
              </w:rPr>
              <w:t>date</w:t>
            </w:r>
            <w:r w:rsidR="00D86663">
              <w:rPr>
                <w:rFonts w:asciiTheme="minorHAnsi" w:hAnsiTheme="minorHAnsi" w:cstheme="minorHAnsi"/>
                <w:bCs/>
                <w:sz w:val="22"/>
                <w:szCs w:val="22"/>
                <w:lang w:val="en-US"/>
              </w:rPr>
              <w:t xml:space="preserve">. Board members suggested </w:t>
            </w:r>
            <w:r w:rsidR="00FD5F9F">
              <w:rPr>
                <w:rFonts w:asciiTheme="minorHAnsi" w:hAnsiTheme="minorHAnsi" w:cstheme="minorHAnsi"/>
                <w:bCs/>
                <w:sz w:val="22"/>
                <w:szCs w:val="22"/>
                <w:lang w:val="en-US"/>
              </w:rPr>
              <w:t xml:space="preserve">areas </w:t>
            </w:r>
            <w:r w:rsidR="00D86663">
              <w:rPr>
                <w:rFonts w:asciiTheme="minorHAnsi" w:hAnsiTheme="minorHAnsi" w:cstheme="minorHAnsi"/>
                <w:bCs/>
                <w:sz w:val="22"/>
                <w:szCs w:val="22"/>
                <w:lang w:val="en-US"/>
              </w:rPr>
              <w:t>where we might focus our activity in the coming year.</w:t>
            </w:r>
          </w:p>
        </w:tc>
        <w:tc>
          <w:tcPr>
            <w:tcW w:w="4215" w:type="dxa"/>
            <w:tcBorders>
              <w:top w:val="single" w:sz="4" w:space="0" w:color="auto"/>
              <w:left w:val="single" w:sz="4" w:space="0" w:color="auto"/>
              <w:bottom w:val="single" w:sz="4" w:space="0" w:color="auto"/>
              <w:right w:val="single" w:sz="4" w:space="0" w:color="auto"/>
            </w:tcBorders>
          </w:tcPr>
          <w:p w14:paraId="19AEF8EF" w14:textId="77777777" w:rsidR="007A0BCA" w:rsidRDefault="00D86663" w:rsidP="00D86663">
            <w:pPr>
              <w:pStyle w:val="ListParagraph"/>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Building on our success – some key suggestions moving forward: </w:t>
            </w:r>
          </w:p>
          <w:p w14:paraId="05E562D3" w14:textId="4EB33A60" w:rsidR="00AB6296" w:rsidRDefault="00FD5F9F" w:rsidP="00FD5F9F">
            <w:pPr>
              <w:pStyle w:val="ListParagraph"/>
              <w:numPr>
                <w:ilvl w:val="0"/>
                <w:numId w:val="32"/>
              </w:num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Create a </w:t>
            </w:r>
            <w:r w:rsidRPr="00FD5F9F">
              <w:rPr>
                <w:rFonts w:asciiTheme="minorHAnsi" w:hAnsiTheme="minorHAnsi" w:cstheme="minorHAnsi"/>
                <w:bCs/>
                <w:i/>
                <w:sz w:val="22"/>
                <w:szCs w:val="22"/>
                <w:lang w:val="en-US"/>
              </w:rPr>
              <w:t>3 year Fund Raising Plan</w:t>
            </w:r>
            <w:r>
              <w:rPr>
                <w:rFonts w:asciiTheme="minorHAnsi" w:hAnsiTheme="minorHAnsi" w:cstheme="minorHAnsi"/>
                <w:bCs/>
                <w:sz w:val="22"/>
                <w:szCs w:val="22"/>
                <w:lang w:val="en-US"/>
              </w:rPr>
              <w:t xml:space="preserve"> – Joellen will put on agenda of next Fund Raising Committee meeting.</w:t>
            </w:r>
          </w:p>
          <w:p w14:paraId="4D133A6E" w14:textId="77777777" w:rsidR="00FD5F9F" w:rsidRDefault="00FD5F9F" w:rsidP="00FD5F9F">
            <w:pPr>
              <w:pStyle w:val="ListParagraph"/>
              <w:numPr>
                <w:ilvl w:val="0"/>
                <w:numId w:val="32"/>
              </w:num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Create a </w:t>
            </w:r>
            <w:r w:rsidRPr="00FD5F9F">
              <w:rPr>
                <w:rFonts w:asciiTheme="minorHAnsi" w:hAnsiTheme="minorHAnsi" w:cstheme="minorHAnsi"/>
                <w:bCs/>
                <w:i/>
                <w:sz w:val="22"/>
                <w:szCs w:val="22"/>
                <w:lang w:val="en-US"/>
              </w:rPr>
              <w:t>3 year Financial Sustainability Plan</w:t>
            </w:r>
            <w:r>
              <w:rPr>
                <w:rFonts w:asciiTheme="minorHAnsi" w:hAnsiTheme="minorHAnsi" w:cstheme="minorHAnsi"/>
                <w:bCs/>
                <w:sz w:val="22"/>
                <w:szCs w:val="22"/>
                <w:lang w:val="en-US"/>
              </w:rPr>
              <w:t xml:space="preserve"> – to reflect risk of not having an active Fund Raising Committee, need for more sources of general funds so we are less reliant on individual grant submissions attached to specific projects and programs, and being more proactive in contributing to our reserve. David will pursue with Finance Committee.</w:t>
            </w:r>
          </w:p>
          <w:p w14:paraId="62729FC4" w14:textId="7E434DE7" w:rsidR="00323D4B" w:rsidRPr="007A0BCA" w:rsidRDefault="00323D4B" w:rsidP="00323D4B">
            <w:pPr>
              <w:pStyle w:val="ListParagraph"/>
              <w:numPr>
                <w:ilvl w:val="0"/>
                <w:numId w:val="32"/>
              </w:numPr>
              <w:rPr>
                <w:rFonts w:asciiTheme="minorHAnsi" w:hAnsiTheme="minorHAnsi" w:cstheme="minorHAnsi"/>
                <w:bCs/>
                <w:sz w:val="22"/>
                <w:szCs w:val="22"/>
                <w:lang w:val="en-US"/>
              </w:rPr>
            </w:pPr>
            <w:r>
              <w:rPr>
                <w:rFonts w:asciiTheme="minorHAnsi" w:hAnsiTheme="minorHAnsi" w:cstheme="minorHAnsi"/>
                <w:bCs/>
                <w:sz w:val="22"/>
                <w:szCs w:val="22"/>
                <w:lang w:val="en-US"/>
              </w:rPr>
              <w:t>Stephen and Joellen will relook at tracking case types, specifically those related to violent and/or sexual assaults.</w:t>
            </w:r>
          </w:p>
        </w:tc>
      </w:tr>
      <w:tr w:rsidR="00347604" w:rsidRPr="00465961" w14:paraId="762F04B0" w14:textId="77777777" w:rsidTr="00C52703">
        <w:trPr>
          <w:trHeight w:val="89"/>
        </w:trPr>
        <w:tc>
          <w:tcPr>
            <w:tcW w:w="2576" w:type="dxa"/>
            <w:tcBorders>
              <w:top w:val="single" w:sz="4" w:space="0" w:color="auto"/>
              <w:left w:val="single" w:sz="4" w:space="0" w:color="auto"/>
              <w:bottom w:val="single" w:sz="4" w:space="0" w:color="auto"/>
              <w:right w:val="nil"/>
            </w:tcBorders>
          </w:tcPr>
          <w:p w14:paraId="12D78FEE" w14:textId="4C0CEB14" w:rsidR="00347604" w:rsidRPr="00347604" w:rsidRDefault="00347604" w:rsidP="00347604">
            <w:pPr>
              <w:pStyle w:val="ListParagraph"/>
              <w:numPr>
                <w:ilvl w:val="0"/>
                <w:numId w:val="1"/>
              </w:numPr>
              <w:rPr>
                <w:rFonts w:asciiTheme="minorHAnsi" w:hAnsiTheme="minorHAnsi" w:cstheme="minorHAnsi"/>
                <w:b/>
                <w:bCs/>
                <w:sz w:val="22"/>
                <w:szCs w:val="22"/>
                <w:lang w:val="en-US"/>
              </w:rPr>
            </w:pPr>
            <w:r w:rsidRPr="00347604">
              <w:rPr>
                <w:rFonts w:asciiTheme="minorHAnsi" w:hAnsiTheme="minorHAnsi" w:cstheme="minorHAnsi"/>
                <w:b/>
                <w:bCs/>
                <w:sz w:val="22"/>
                <w:szCs w:val="22"/>
                <w:lang w:val="en-US"/>
              </w:rPr>
              <w:t>Finance Report</w:t>
            </w:r>
          </w:p>
        </w:tc>
        <w:tc>
          <w:tcPr>
            <w:tcW w:w="3870" w:type="dxa"/>
            <w:tcBorders>
              <w:top w:val="single" w:sz="4" w:space="0" w:color="auto"/>
              <w:left w:val="single" w:sz="4" w:space="0" w:color="auto"/>
              <w:bottom w:val="single" w:sz="4" w:space="0" w:color="auto"/>
              <w:right w:val="single" w:sz="4" w:space="0" w:color="auto"/>
            </w:tcBorders>
          </w:tcPr>
          <w:p w14:paraId="12F58749" w14:textId="598B1EB0" w:rsidR="0019344B" w:rsidRDefault="00347604" w:rsidP="00347604">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David </w:t>
            </w:r>
            <w:r w:rsidR="00C70DC1">
              <w:rPr>
                <w:rFonts w:asciiTheme="minorHAnsi" w:hAnsiTheme="minorHAnsi" w:cstheme="minorHAnsi"/>
                <w:bCs/>
                <w:sz w:val="22"/>
                <w:szCs w:val="22"/>
                <w:lang w:val="en-US"/>
              </w:rPr>
              <w:t>Burkett</w:t>
            </w:r>
            <w:r w:rsidR="0019344B">
              <w:rPr>
                <w:rFonts w:asciiTheme="minorHAnsi" w:hAnsiTheme="minorHAnsi" w:cstheme="minorHAnsi"/>
                <w:bCs/>
                <w:sz w:val="22"/>
                <w:szCs w:val="22"/>
                <w:lang w:val="en-US"/>
              </w:rPr>
              <w:t xml:space="preserve"> </w:t>
            </w:r>
          </w:p>
          <w:p w14:paraId="577A672D" w14:textId="29CA644D" w:rsidR="00347604" w:rsidRDefault="00EC5350" w:rsidP="00347604">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David</w:t>
            </w:r>
            <w:r w:rsidR="0019344B">
              <w:rPr>
                <w:rFonts w:asciiTheme="minorHAnsi" w:hAnsiTheme="minorHAnsi" w:cstheme="minorHAnsi"/>
                <w:bCs/>
                <w:sz w:val="22"/>
                <w:szCs w:val="22"/>
                <w:lang w:val="en-US"/>
              </w:rPr>
              <w:t xml:space="preserve"> </w:t>
            </w:r>
            <w:r w:rsidR="00347604">
              <w:rPr>
                <w:rFonts w:asciiTheme="minorHAnsi" w:hAnsiTheme="minorHAnsi" w:cstheme="minorHAnsi"/>
                <w:bCs/>
                <w:sz w:val="22"/>
                <w:szCs w:val="22"/>
                <w:lang w:val="en-US"/>
              </w:rPr>
              <w:t>presented the following documents:</w:t>
            </w:r>
          </w:p>
          <w:p w14:paraId="36E7DFAB" w14:textId="588A0065" w:rsidR="00F677AE" w:rsidRDefault="00D70441" w:rsidP="00F677AE">
            <w:pPr>
              <w:pStyle w:val="ListParagraph"/>
              <w:numPr>
                <w:ilvl w:val="0"/>
                <w:numId w:val="2"/>
              </w:numPr>
              <w:rPr>
                <w:rFonts w:asciiTheme="minorHAnsi" w:hAnsiTheme="minorHAnsi" w:cstheme="minorHAnsi"/>
                <w:bCs/>
                <w:sz w:val="22"/>
                <w:szCs w:val="22"/>
                <w:lang w:val="en-US"/>
              </w:rPr>
            </w:pPr>
            <w:r>
              <w:rPr>
                <w:rFonts w:asciiTheme="minorHAnsi" w:hAnsiTheme="minorHAnsi" w:cstheme="minorHAnsi"/>
                <w:bCs/>
                <w:sz w:val="22"/>
                <w:szCs w:val="22"/>
                <w:lang w:val="en-US"/>
              </w:rPr>
              <w:t>Treasurer</w:t>
            </w:r>
            <w:r w:rsidR="00EE46F8">
              <w:rPr>
                <w:rFonts w:asciiTheme="minorHAnsi" w:hAnsiTheme="minorHAnsi" w:cstheme="minorHAnsi"/>
                <w:bCs/>
                <w:sz w:val="22"/>
                <w:szCs w:val="22"/>
                <w:lang w:val="en-US"/>
              </w:rPr>
              <w:t>’s Report</w:t>
            </w:r>
          </w:p>
          <w:p w14:paraId="5BBDA6EB" w14:textId="77777777" w:rsidR="00CE29F1" w:rsidRDefault="00CE29F1" w:rsidP="00B05D0A">
            <w:pPr>
              <w:pStyle w:val="ListParagraph"/>
              <w:numPr>
                <w:ilvl w:val="0"/>
                <w:numId w:val="2"/>
              </w:numPr>
              <w:rPr>
                <w:rFonts w:asciiTheme="minorHAnsi" w:hAnsiTheme="minorHAnsi" w:cstheme="minorHAnsi"/>
                <w:bCs/>
                <w:sz w:val="22"/>
                <w:szCs w:val="22"/>
                <w:lang w:val="en-US"/>
              </w:rPr>
            </w:pPr>
            <w:r>
              <w:rPr>
                <w:rFonts w:asciiTheme="minorHAnsi" w:hAnsiTheme="minorHAnsi" w:cstheme="minorHAnsi"/>
                <w:bCs/>
                <w:sz w:val="22"/>
                <w:szCs w:val="22"/>
                <w:lang w:val="en-US"/>
              </w:rPr>
              <w:t>Finance Committee May 11, 2022 minutes</w:t>
            </w:r>
          </w:p>
          <w:p w14:paraId="7E0EB950" w14:textId="3AC96893" w:rsidR="00347604" w:rsidRDefault="00347604" w:rsidP="00B05D0A">
            <w:pPr>
              <w:pStyle w:val="ListParagraph"/>
              <w:numPr>
                <w:ilvl w:val="0"/>
                <w:numId w:val="2"/>
              </w:numPr>
              <w:rPr>
                <w:rFonts w:asciiTheme="minorHAnsi" w:hAnsiTheme="minorHAnsi" w:cstheme="minorHAnsi"/>
                <w:bCs/>
                <w:sz w:val="22"/>
                <w:szCs w:val="22"/>
                <w:lang w:val="en-US"/>
              </w:rPr>
            </w:pPr>
            <w:r w:rsidRPr="00347604">
              <w:rPr>
                <w:rFonts w:asciiTheme="minorHAnsi" w:hAnsiTheme="minorHAnsi" w:cstheme="minorHAnsi"/>
                <w:bCs/>
                <w:sz w:val="22"/>
                <w:szCs w:val="22"/>
                <w:lang w:val="en-US"/>
              </w:rPr>
              <w:t>Balance sheet</w:t>
            </w:r>
            <w:r w:rsidR="00D70441">
              <w:rPr>
                <w:rFonts w:asciiTheme="minorHAnsi" w:hAnsiTheme="minorHAnsi" w:cstheme="minorHAnsi"/>
                <w:bCs/>
                <w:sz w:val="22"/>
                <w:szCs w:val="22"/>
                <w:lang w:val="en-US"/>
              </w:rPr>
              <w:t xml:space="preserve"> to </w:t>
            </w:r>
            <w:r w:rsidR="00EE46F8">
              <w:rPr>
                <w:rFonts w:asciiTheme="minorHAnsi" w:hAnsiTheme="minorHAnsi" w:cstheme="minorHAnsi"/>
                <w:bCs/>
                <w:sz w:val="22"/>
                <w:szCs w:val="22"/>
                <w:lang w:val="en-US"/>
              </w:rPr>
              <w:t>April 30</w:t>
            </w:r>
            <w:r w:rsidR="00D70441">
              <w:rPr>
                <w:rFonts w:asciiTheme="minorHAnsi" w:hAnsiTheme="minorHAnsi" w:cstheme="minorHAnsi"/>
                <w:bCs/>
                <w:sz w:val="22"/>
                <w:szCs w:val="22"/>
                <w:lang w:val="en-US"/>
              </w:rPr>
              <w:t>, 2022</w:t>
            </w:r>
            <w:r w:rsidRPr="00347604">
              <w:rPr>
                <w:rFonts w:asciiTheme="minorHAnsi" w:hAnsiTheme="minorHAnsi" w:cstheme="minorHAnsi"/>
                <w:bCs/>
                <w:sz w:val="22"/>
                <w:szCs w:val="22"/>
                <w:lang w:val="en-US"/>
              </w:rPr>
              <w:t xml:space="preserve"> </w:t>
            </w:r>
          </w:p>
          <w:p w14:paraId="6082DA91" w14:textId="77777777" w:rsidR="00DE180A" w:rsidRDefault="00CE29F1" w:rsidP="007A0BCA">
            <w:pPr>
              <w:pStyle w:val="ListParagraph"/>
              <w:numPr>
                <w:ilvl w:val="0"/>
                <w:numId w:val="2"/>
              </w:numPr>
              <w:rPr>
                <w:rFonts w:asciiTheme="minorHAnsi" w:hAnsiTheme="minorHAnsi" w:cstheme="minorHAnsi"/>
                <w:bCs/>
                <w:sz w:val="22"/>
                <w:szCs w:val="22"/>
                <w:lang w:val="en-US"/>
              </w:rPr>
            </w:pPr>
            <w:r>
              <w:rPr>
                <w:rFonts w:asciiTheme="minorHAnsi" w:hAnsiTheme="minorHAnsi" w:cstheme="minorHAnsi"/>
                <w:bCs/>
                <w:sz w:val="22"/>
                <w:szCs w:val="22"/>
                <w:lang w:val="en-US"/>
              </w:rPr>
              <w:t>Profit and Loss to April 30, 2022</w:t>
            </w:r>
          </w:p>
          <w:p w14:paraId="72B95DBF" w14:textId="1087D34C" w:rsidR="00CE29F1" w:rsidRPr="00661524" w:rsidRDefault="00CE29F1" w:rsidP="007A0BCA">
            <w:pPr>
              <w:pStyle w:val="ListParagraph"/>
              <w:numPr>
                <w:ilvl w:val="0"/>
                <w:numId w:val="2"/>
              </w:numPr>
              <w:rPr>
                <w:rFonts w:asciiTheme="minorHAnsi" w:hAnsiTheme="minorHAnsi" w:cstheme="minorHAnsi"/>
                <w:bCs/>
                <w:sz w:val="22"/>
                <w:szCs w:val="22"/>
                <w:lang w:val="en-US"/>
              </w:rPr>
            </w:pPr>
            <w:r>
              <w:rPr>
                <w:rFonts w:asciiTheme="minorHAnsi" w:hAnsiTheme="minorHAnsi" w:cstheme="minorHAnsi"/>
                <w:bCs/>
                <w:sz w:val="22"/>
                <w:szCs w:val="22"/>
                <w:lang w:val="en-US"/>
              </w:rPr>
              <w:lastRenderedPageBreak/>
              <w:t>Statement of Cash-flows to April 2022</w:t>
            </w:r>
          </w:p>
        </w:tc>
        <w:tc>
          <w:tcPr>
            <w:tcW w:w="4215" w:type="dxa"/>
            <w:tcBorders>
              <w:top w:val="single" w:sz="4" w:space="0" w:color="auto"/>
              <w:left w:val="single" w:sz="4" w:space="0" w:color="auto"/>
              <w:bottom w:val="single" w:sz="4" w:space="0" w:color="auto"/>
              <w:right w:val="single" w:sz="4" w:space="0" w:color="auto"/>
            </w:tcBorders>
          </w:tcPr>
          <w:p w14:paraId="44619207" w14:textId="2EB2167B" w:rsidR="00EE46F8" w:rsidRDefault="00EE46F8" w:rsidP="00AB6296">
            <w:pPr>
              <w:pStyle w:val="ListParagraph"/>
              <w:numPr>
                <w:ilvl w:val="0"/>
                <w:numId w:val="31"/>
              </w:numPr>
              <w:rPr>
                <w:rFonts w:asciiTheme="minorHAnsi" w:hAnsiTheme="minorHAnsi" w:cstheme="minorHAnsi"/>
                <w:bCs/>
                <w:sz w:val="22"/>
                <w:szCs w:val="22"/>
                <w:lang w:val="en-US"/>
              </w:rPr>
            </w:pPr>
            <w:r>
              <w:rPr>
                <w:rFonts w:asciiTheme="minorHAnsi" w:hAnsiTheme="minorHAnsi" w:cstheme="minorHAnsi"/>
                <w:bCs/>
                <w:sz w:val="22"/>
                <w:szCs w:val="22"/>
                <w:lang w:val="en-US"/>
              </w:rPr>
              <w:lastRenderedPageBreak/>
              <w:t>Discussion about LCCJ insurance renewal: our policy will be renewed however tendered at next opportunity to try to find a policy that is better suited to our needs. David will follow-up with HUB to see if their insurance is more customizable.</w:t>
            </w:r>
          </w:p>
          <w:p w14:paraId="09F2AA68" w14:textId="77554836" w:rsidR="00347604" w:rsidRDefault="00EE46F8" w:rsidP="00AB6296">
            <w:pPr>
              <w:pStyle w:val="ListParagraph"/>
              <w:numPr>
                <w:ilvl w:val="0"/>
                <w:numId w:val="31"/>
              </w:num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Discussion about cyber security: agreement not to purchase cyber </w:t>
            </w:r>
            <w:r>
              <w:rPr>
                <w:rFonts w:asciiTheme="minorHAnsi" w:hAnsiTheme="minorHAnsi" w:cstheme="minorHAnsi"/>
                <w:bCs/>
                <w:sz w:val="22"/>
                <w:szCs w:val="22"/>
                <w:lang w:val="en-US"/>
              </w:rPr>
              <w:lastRenderedPageBreak/>
              <w:t xml:space="preserve">security at this point however explore how to mitigate </w:t>
            </w:r>
            <w:r w:rsidR="00FD5F9F">
              <w:rPr>
                <w:rFonts w:asciiTheme="minorHAnsi" w:hAnsiTheme="minorHAnsi" w:cstheme="minorHAnsi"/>
                <w:bCs/>
                <w:sz w:val="22"/>
                <w:szCs w:val="22"/>
                <w:lang w:val="en-US"/>
              </w:rPr>
              <w:t xml:space="preserve">risk through improving </w:t>
            </w:r>
            <w:r>
              <w:rPr>
                <w:rFonts w:asciiTheme="minorHAnsi" w:hAnsiTheme="minorHAnsi" w:cstheme="minorHAnsi"/>
                <w:bCs/>
                <w:sz w:val="22"/>
                <w:szCs w:val="22"/>
                <w:lang w:val="en-US"/>
              </w:rPr>
              <w:t>backing up files – David, Joellen and Anthony to discuss next steps</w:t>
            </w:r>
          </w:p>
          <w:p w14:paraId="29B53D1D" w14:textId="5DC1B428" w:rsidR="00EE46F8" w:rsidRPr="00EE46F8" w:rsidRDefault="00EE46F8" w:rsidP="00AB6296">
            <w:pPr>
              <w:pStyle w:val="ListParagraph"/>
              <w:numPr>
                <w:ilvl w:val="0"/>
                <w:numId w:val="31"/>
              </w:numPr>
              <w:rPr>
                <w:rFonts w:asciiTheme="minorHAnsi" w:hAnsiTheme="minorHAnsi" w:cstheme="minorHAnsi"/>
                <w:bCs/>
                <w:sz w:val="22"/>
                <w:szCs w:val="22"/>
                <w:lang w:val="en-US"/>
              </w:rPr>
            </w:pPr>
            <w:r>
              <w:rPr>
                <w:rFonts w:asciiTheme="minorHAnsi" w:hAnsiTheme="minorHAnsi" w:cstheme="minorHAnsi"/>
                <w:bCs/>
                <w:sz w:val="22"/>
                <w:szCs w:val="22"/>
                <w:lang w:val="en-US"/>
              </w:rPr>
              <w:t>Decision to proceed with signature stamps following AGM</w:t>
            </w:r>
          </w:p>
          <w:p w14:paraId="4C4E62BF" w14:textId="7DCAB449" w:rsidR="0003153B" w:rsidRPr="006379F6" w:rsidRDefault="0003153B" w:rsidP="00DE180A">
            <w:pPr>
              <w:ind w:left="0" w:firstLine="0"/>
              <w:rPr>
                <w:rFonts w:asciiTheme="minorHAnsi" w:hAnsiTheme="minorHAnsi" w:cstheme="minorHAnsi"/>
                <w:bCs/>
                <w:sz w:val="22"/>
                <w:szCs w:val="22"/>
                <w:lang w:val="en-US"/>
              </w:rPr>
            </w:pPr>
          </w:p>
        </w:tc>
      </w:tr>
      <w:tr w:rsidR="00347604" w:rsidRPr="00465961" w14:paraId="28847227" w14:textId="77777777" w:rsidTr="00C52703">
        <w:trPr>
          <w:trHeight w:val="91"/>
        </w:trPr>
        <w:tc>
          <w:tcPr>
            <w:tcW w:w="2576" w:type="dxa"/>
            <w:tcBorders>
              <w:top w:val="single" w:sz="4" w:space="0" w:color="auto"/>
              <w:left w:val="single" w:sz="4" w:space="0" w:color="auto"/>
              <w:bottom w:val="single" w:sz="4" w:space="0" w:color="auto"/>
              <w:right w:val="nil"/>
            </w:tcBorders>
          </w:tcPr>
          <w:p w14:paraId="14BC260E" w14:textId="15B96535" w:rsidR="00C42262" w:rsidRPr="00C42262" w:rsidRDefault="00C42262" w:rsidP="00C42262">
            <w:pPr>
              <w:pStyle w:val="ListParagraph"/>
              <w:numPr>
                <w:ilvl w:val="0"/>
                <w:numId w:val="1"/>
              </w:numPr>
              <w:rPr>
                <w:rFonts w:asciiTheme="minorHAnsi" w:hAnsiTheme="minorHAnsi" w:cstheme="minorHAnsi"/>
                <w:b/>
                <w:sz w:val="22"/>
                <w:szCs w:val="22"/>
                <w:lang w:val="en-US"/>
              </w:rPr>
            </w:pPr>
            <w:r>
              <w:rPr>
                <w:rFonts w:asciiTheme="minorHAnsi" w:hAnsiTheme="minorHAnsi" w:cstheme="minorHAnsi"/>
                <w:b/>
                <w:sz w:val="22"/>
                <w:szCs w:val="22"/>
                <w:lang w:val="en-US"/>
              </w:rPr>
              <w:lastRenderedPageBreak/>
              <w:t>Human Resources</w:t>
            </w:r>
          </w:p>
        </w:tc>
        <w:tc>
          <w:tcPr>
            <w:tcW w:w="3870" w:type="dxa"/>
            <w:tcBorders>
              <w:top w:val="single" w:sz="4" w:space="0" w:color="auto"/>
              <w:left w:val="single" w:sz="4" w:space="0" w:color="auto"/>
              <w:bottom w:val="single" w:sz="4" w:space="0" w:color="auto"/>
              <w:right w:val="single" w:sz="4" w:space="0" w:color="auto"/>
            </w:tcBorders>
          </w:tcPr>
          <w:p w14:paraId="110C90D3" w14:textId="77648166" w:rsidR="006D6AF1" w:rsidRPr="00AF06AC" w:rsidRDefault="00E774AF" w:rsidP="004760E3">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No report</w:t>
            </w:r>
          </w:p>
        </w:tc>
        <w:tc>
          <w:tcPr>
            <w:tcW w:w="4215" w:type="dxa"/>
            <w:tcBorders>
              <w:top w:val="single" w:sz="4" w:space="0" w:color="auto"/>
              <w:left w:val="single" w:sz="4" w:space="0" w:color="auto"/>
              <w:bottom w:val="single" w:sz="4" w:space="0" w:color="auto"/>
              <w:right w:val="single" w:sz="4" w:space="0" w:color="auto"/>
            </w:tcBorders>
          </w:tcPr>
          <w:p w14:paraId="2A1CA8CC" w14:textId="39CFF054" w:rsidR="00347604" w:rsidRPr="00566C34" w:rsidRDefault="00347604" w:rsidP="006D26E9">
            <w:pPr>
              <w:pStyle w:val="ListParagraph"/>
              <w:ind w:left="360" w:firstLine="0"/>
              <w:rPr>
                <w:rFonts w:asciiTheme="minorHAnsi" w:hAnsiTheme="minorHAnsi" w:cstheme="minorHAnsi"/>
                <w:bCs/>
                <w:sz w:val="22"/>
                <w:szCs w:val="22"/>
                <w:lang w:val="en-US"/>
              </w:rPr>
            </w:pPr>
          </w:p>
        </w:tc>
      </w:tr>
      <w:tr w:rsidR="00C42262" w:rsidRPr="00465961" w14:paraId="5DDA4A5C" w14:textId="77777777" w:rsidTr="00C52703">
        <w:trPr>
          <w:trHeight w:val="91"/>
        </w:trPr>
        <w:tc>
          <w:tcPr>
            <w:tcW w:w="2576" w:type="dxa"/>
            <w:tcBorders>
              <w:top w:val="single" w:sz="4" w:space="0" w:color="auto"/>
              <w:left w:val="single" w:sz="4" w:space="0" w:color="auto"/>
              <w:bottom w:val="single" w:sz="4" w:space="0" w:color="auto"/>
              <w:right w:val="nil"/>
            </w:tcBorders>
          </w:tcPr>
          <w:p w14:paraId="45F678EF" w14:textId="0080F0A3" w:rsidR="00C42262" w:rsidRPr="00C42262" w:rsidRDefault="00C42262" w:rsidP="006D26E9">
            <w:pPr>
              <w:pStyle w:val="ListParagraph"/>
              <w:numPr>
                <w:ilvl w:val="0"/>
                <w:numId w:val="1"/>
              </w:numPr>
              <w:rPr>
                <w:rFonts w:asciiTheme="minorHAnsi" w:hAnsiTheme="minorHAnsi" w:cstheme="minorHAnsi"/>
                <w:b/>
                <w:sz w:val="22"/>
                <w:szCs w:val="22"/>
                <w:lang w:val="en-US"/>
              </w:rPr>
            </w:pPr>
            <w:r>
              <w:rPr>
                <w:rFonts w:asciiTheme="minorHAnsi" w:hAnsiTheme="minorHAnsi" w:cstheme="minorHAnsi"/>
                <w:b/>
                <w:sz w:val="22"/>
                <w:szCs w:val="22"/>
                <w:lang w:val="en-US"/>
              </w:rPr>
              <w:t>Fund Raising Committee report</w:t>
            </w:r>
          </w:p>
        </w:tc>
        <w:tc>
          <w:tcPr>
            <w:tcW w:w="3870" w:type="dxa"/>
            <w:tcBorders>
              <w:top w:val="single" w:sz="4" w:space="0" w:color="auto"/>
              <w:left w:val="single" w:sz="4" w:space="0" w:color="auto"/>
              <w:bottom w:val="single" w:sz="4" w:space="0" w:color="auto"/>
              <w:right w:val="single" w:sz="4" w:space="0" w:color="auto"/>
            </w:tcBorders>
          </w:tcPr>
          <w:p w14:paraId="5E67421F" w14:textId="1BBD0C9E" w:rsidR="00C42262" w:rsidRDefault="00E774AF" w:rsidP="00347604">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No report</w:t>
            </w:r>
          </w:p>
          <w:p w14:paraId="64598436" w14:textId="6185002D" w:rsidR="007A0BCA" w:rsidRDefault="007A0BCA" w:rsidP="00347604">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There is no chair for the Fund Raising Committee at this time. Some key projects </w:t>
            </w:r>
            <w:r w:rsidR="00BF22CE">
              <w:rPr>
                <w:rFonts w:asciiTheme="minorHAnsi" w:hAnsiTheme="minorHAnsi" w:cstheme="minorHAnsi"/>
                <w:bCs/>
                <w:sz w:val="22"/>
                <w:szCs w:val="22"/>
                <w:lang w:val="en-US"/>
              </w:rPr>
              <w:t xml:space="preserve">may be </w:t>
            </w:r>
            <w:r w:rsidR="00CE29F1">
              <w:rPr>
                <w:rFonts w:asciiTheme="minorHAnsi" w:hAnsiTheme="minorHAnsi" w:cstheme="minorHAnsi"/>
                <w:bCs/>
                <w:sz w:val="22"/>
                <w:szCs w:val="22"/>
                <w:lang w:val="en-US"/>
              </w:rPr>
              <w:t xml:space="preserve">in jeopardy </w:t>
            </w:r>
            <w:r>
              <w:rPr>
                <w:rFonts w:asciiTheme="minorHAnsi" w:hAnsiTheme="minorHAnsi" w:cstheme="minorHAnsi"/>
                <w:bCs/>
                <w:sz w:val="22"/>
                <w:szCs w:val="22"/>
                <w:lang w:val="en-US"/>
              </w:rPr>
              <w:t>and decisions are required – including the planning of the Golf Tournament.</w:t>
            </w:r>
          </w:p>
          <w:p w14:paraId="1B8A55D9" w14:textId="23333135" w:rsidR="00C42262" w:rsidRPr="00017760" w:rsidRDefault="00BF22CE" w:rsidP="00BF22CE">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Importance of fund raising was stressed and as a next step, all Board members will be asked to attend the next meeting of the Committee. Priorities, staff support, committee membership and who will Chair will be discussed. </w:t>
            </w:r>
          </w:p>
        </w:tc>
        <w:tc>
          <w:tcPr>
            <w:tcW w:w="4215" w:type="dxa"/>
            <w:tcBorders>
              <w:top w:val="single" w:sz="4" w:space="0" w:color="auto"/>
              <w:left w:val="single" w:sz="4" w:space="0" w:color="auto"/>
              <w:bottom w:val="single" w:sz="4" w:space="0" w:color="auto"/>
              <w:right w:val="single" w:sz="4" w:space="0" w:color="auto"/>
            </w:tcBorders>
          </w:tcPr>
          <w:p w14:paraId="250C2453" w14:textId="0163950B" w:rsidR="00962822" w:rsidRPr="007A0BCA" w:rsidRDefault="007A0BCA" w:rsidP="007A0BCA">
            <w:pPr>
              <w:pStyle w:val="ListParagraph"/>
              <w:numPr>
                <w:ilvl w:val="0"/>
                <w:numId w:val="28"/>
              </w:numPr>
              <w:rPr>
                <w:rFonts w:asciiTheme="minorHAnsi" w:hAnsiTheme="minorHAnsi" w:cstheme="minorHAnsi"/>
                <w:bCs/>
                <w:sz w:val="22"/>
                <w:szCs w:val="22"/>
                <w:lang w:val="en-US"/>
              </w:rPr>
            </w:pPr>
            <w:r>
              <w:rPr>
                <w:rFonts w:asciiTheme="minorHAnsi" w:hAnsiTheme="minorHAnsi" w:cstheme="minorHAnsi"/>
                <w:bCs/>
                <w:sz w:val="22"/>
                <w:szCs w:val="22"/>
                <w:lang w:val="en-US"/>
              </w:rPr>
              <w:t>Joellen to call meeting of the Fund Raising Committee and invite all Board members</w:t>
            </w:r>
          </w:p>
        </w:tc>
      </w:tr>
      <w:tr w:rsidR="00C42262" w:rsidRPr="00465961" w14:paraId="5168EBCB" w14:textId="77777777" w:rsidTr="00C52703">
        <w:trPr>
          <w:trHeight w:val="91"/>
        </w:trPr>
        <w:tc>
          <w:tcPr>
            <w:tcW w:w="2576" w:type="dxa"/>
            <w:tcBorders>
              <w:top w:val="single" w:sz="4" w:space="0" w:color="auto"/>
              <w:left w:val="single" w:sz="4" w:space="0" w:color="auto"/>
              <w:bottom w:val="single" w:sz="4" w:space="0" w:color="auto"/>
              <w:right w:val="nil"/>
            </w:tcBorders>
          </w:tcPr>
          <w:p w14:paraId="618FD289" w14:textId="062F3F22" w:rsidR="00C42262" w:rsidRPr="00C42262" w:rsidRDefault="00C42262" w:rsidP="00C42262">
            <w:pPr>
              <w:pStyle w:val="ListParagraph"/>
              <w:numPr>
                <w:ilvl w:val="0"/>
                <w:numId w:val="1"/>
              </w:numPr>
              <w:rPr>
                <w:rFonts w:asciiTheme="minorHAnsi" w:hAnsiTheme="minorHAnsi" w:cstheme="minorHAnsi"/>
                <w:b/>
                <w:sz w:val="22"/>
                <w:szCs w:val="22"/>
                <w:lang w:val="en-US"/>
              </w:rPr>
            </w:pPr>
            <w:r>
              <w:rPr>
                <w:rFonts w:asciiTheme="minorHAnsi" w:hAnsiTheme="minorHAnsi" w:cstheme="minorHAnsi"/>
                <w:b/>
                <w:sz w:val="22"/>
                <w:szCs w:val="22"/>
                <w:lang w:val="en-US"/>
              </w:rPr>
              <w:t>Governance Committee</w:t>
            </w:r>
          </w:p>
        </w:tc>
        <w:tc>
          <w:tcPr>
            <w:tcW w:w="3870" w:type="dxa"/>
            <w:tcBorders>
              <w:top w:val="single" w:sz="4" w:space="0" w:color="auto"/>
              <w:left w:val="single" w:sz="4" w:space="0" w:color="auto"/>
              <w:bottom w:val="single" w:sz="4" w:space="0" w:color="auto"/>
              <w:right w:val="single" w:sz="4" w:space="0" w:color="auto"/>
            </w:tcBorders>
          </w:tcPr>
          <w:p w14:paraId="35F524E3" w14:textId="52BA4780" w:rsidR="00AF59FE" w:rsidRDefault="00AF59FE" w:rsidP="00347604">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Stephen Graham</w:t>
            </w:r>
            <w:r w:rsidR="006D26E9">
              <w:rPr>
                <w:rFonts w:asciiTheme="minorHAnsi" w:hAnsiTheme="minorHAnsi" w:cstheme="minorHAnsi"/>
                <w:bCs/>
                <w:sz w:val="22"/>
                <w:szCs w:val="22"/>
                <w:lang w:val="en-US"/>
              </w:rPr>
              <w:t xml:space="preserve"> presented:</w:t>
            </w:r>
          </w:p>
          <w:p w14:paraId="4F55EB17" w14:textId="4A2AA493" w:rsidR="006D26E9" w:rsidRDefault="006D26E9" w:rsidP="00347604">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Governance Committee report</w:t>
            </w:r>
          </w:p>
          <w:p w14:paraId="60F889C5" w14:textId="437A4A87" w:rsidR="006D26E9" w:rsidRDefault="006D26E9" w:rsidP="00347604">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Draft Terms of Reference w</w:t>
            </w:r>
            <w:r w:rsidR="003337E1">
              <w:rPr>
                <w:rFonts w:asciiTheme="minorHAnsi" w:hAnsiTheme="minorHAnsi" w:cstheme="minorHAnsi"/>
                <w:bCs/>
                <w:sz w:val="22"/>
                <w:szCs w:val="22"/>
                <w:lang w:val="en-US"/>
              </w:rPr>
              <w:t>ere</w:t>
            </w:r>
            <w:r>
              <w:rPr>
                <w:rFonts w:asciiTheme="minorHAnsi" w:hAnsiTheme="minorHAnsi" w:cstheme="minorHAnsi"/>
                <w:bCs/>
                <w:sz w:val="22"/>
                <w:szCs w:val="22"/>
                <w:lang w:val="en-US"/>
              </w:rPr>
              <w:t xml:space="preserve"> </w:t>
            </w:r>
            <w:r w:rsidR="003337E1">
              <w:rPr>
                <w:rFonts w:asciiTheme="minorHAnsi" w:hAnsiTheme="minorHAnsi" w:cstheme="minorHAnsi"/>
                <w:bCs/>
                <w:sz w:val="22"/>
                <w:szCs w:val="22"/>
                <w:lang w:val="en-US"/>
              </w:rPr>
              <w:t>discussed,</w:t>
            </w:r>
            <w:r>
              <w:rPr>
                <w:rFonts w:asciiTheme="minorHAnsi" w:hAnsiTheme="minorHAnsi" w:cstheme="minorHAnsi"/>
                <w:bCs/>
                <w:sz w:val="22"/>
                <w:szCs w:val="22"/>
                <w:lang w:val="en-US"/>
              </w:rPr>
              <w:t xml:space="preserve"> </w:t>
            </w:r>
            <w:r w:rsidR="00CE29F1">
              <w:rPr>
                <w:rFonts w:asciiTheme="minorHAnsi" w:hAnsiTheme="minorHAnsi" w:cstheme="minorHAnsi"/>
                <w:bCs/>
                <w:sz w:val="22"/>
                <w:szCs w:val="22"/>
                <w:lang w:val="en-US"/>
              </w:rPr>
              <w:t xml:space="preserve">along with </w:t>
            </w:r>
            <w:r w:rsidR="00323D4B">
              <w:rPr>
                <w:rFonts w:asciiTheme="minorHAnsi" w:hAnsiTheme="minorHAnsi" w:cstheme="minorHAnsi"/>
                <w:bCs/>
                <w:sz w:val="22"/>
                <w:szCs w:val="22"/>
                <w:lang w:val="en-US"/>
              </w:rPr>
              <w:t xml:space="preserve">one addition </w:t>
            </w:r>
            <w:r w:rsidR="00CE29F1">
              <w:rPr>
                <w:rFonts w:asciiTheme="minorHAnsi" w:hAnsiTheme="minorHAnsi" w:cstheme="minorHAnsi"/>
                <w:bCs/>
                <w:sz w:val="22"/>
                <w:szCs w:val="22"/>
                <w:lang w:val="en-US"/>
              </w:rPr>
              <w:t xml:space="preserve">of a </w:t>
            </w:r>
            <w:r w:rsidR="00323D4B">
              <w:rPr>
                <w:rFonts w:asciiTheme="minorHAnsi" w:hAnsiTheme="minorHAnsi" w:cstheme="minorHAnsi"/>
                <w:bCs/>
                <w:sz w:val="22"/>
                <w:szCs w:val="22"/>
                <w:lang w:val="en-US"/>
              </w:rPr>
              <w:t>policy review frequency for specific policies related to each committee</w:t>
            </w:r>
            <w:r>
              <w:rPr>
                <w:rFonts w:asciiTheme="minorHAnsi" w:hAnsiTheme="minorHAnsi" w:cstheme="minorHAnsi"/>
                <w:bCs/>
                <w:sz w:val="22"/>
                <w:szCs w:val="22"/>
                <w:lang w:val="en-US"/>
              </w:rPr>
              <w:t xml:space="preserve">. </w:t>
            </w:r>
            <w:r w:rsidR="00E774AF">
              <w:rPr>
                <w:rFonts w:asciiTheme="minorHAnsi" w:hAnsiTheme="minorHAnsi" w:cstheme="minorHAnsi"/>
                <w:bCs/>
                <w:sz w:val="22"/>
                <w:szCs w:val="22"/>
                <w:lang w:val="en-US"/>
              </w:rPr>
              <w:t xml:space="preserve">Board agreed to </w:t>
            </w:r>
            <w:r w:rsidR="00323D4B">
              <w:rPr>
                <w:rFonts w:asciiTheme="minorHAnsi" w:hAnsiTheme="minorHAnsi" w:cstheme="minorHAnsi"/>
                <w:bCs/>
                <w:sz w:val="22"/>
                <w:szCs w:val="22"/>
                <w:lang w:val="en-US"/>
              </w:rPr>
              <w:t xml:space="preserve">move forward with </w:t>
            </w:r>
            <w:r w:rsidR="00E774AF">
              <w:rPr>
                <w:rFonts w:asciiTheme="minorHAnsi" w:hAnsiTheme="minorHAnsi" w:cstheme="minorHAnsi"/>
                <w:bCs/>
                <w:sz w:val="22"/>
                <w:szCs w:val="22"/>
                <w:lang w:val="en-US"/>
              </w:rPr>
              <w:t xml:space="preserve">current </w:t>
            </w:r>
            <w:r w:rsidR="00323D4B">
              <w:rPr>
                <w:rFonts w:asciiTheme="minorHAnsi" w:hAnsiTheme="minorHAnsi" w:cstheme="minorHAnsi"/>
                <w:bCs/>
                <w:sz w:val="22"/>
                <w:szCs w:val="22"/>
                <w:lang w:val="en-US"/>
              </w:rPr>
              <w:t xml:space="preserve">version </w:t>
            </w:r>
            <w:r w:rsidR="00E774AF">
              <w:rPr>
                <w:rFonts w:asciiTheme="minorHAnsi" w:hAnsiTheme="minorHAnsi" w:cstheme="minorHAnsi"/>
                <w:bCs/>
                <w:sz w:val="22"/>
                <w:szCs w:val="22"/>
                <w:lang w:val="en-US"/>
              </w:rPr>
              <w:t>and share a draft at the June 2022 meeting.</w:t>
            </w:r>
          </w:p>
          <w:p w14:paraId="658CC768" w14:textId="39841F56" w:rsidR="00C31EBC" w:rsidRPr="006D26E9" w:rsidRDefault="00C31EBC" w:rsidP="00C52703">
            <w:pPr>
              <w:ind w:left="0" w:firstLine="0"/>
              <w:rPr>
                <w:rFonts w:asciiTheme="minorHAnsi" w:hAnsiTheme="minorHAnsi" w:cstheme="minorHAnsi"/>
                <w:bCs/>
                <w:sz w:val="22"/>
                <w:szCs w:val="22"/>
                <w:lang w:val="en-US"/>
              </w:rPr>
            </w:pPr>
          </w:p>
        </w:tc>
        <w:tc>
          <w:tcPr>
            <w:tcW w:w="4215" w:type="dxa"/>
            <w:tcBorders>
              <w:top w:val="single" w:sz="4" w:space="0" w:color="auto"/>
              <w:left w:val="single" w:sz="4" w:space="0" w:color="auto"/>
              <w:bottom w:val="single" w:sz="4" w:space="0" w:color="auto"/>
              <w:right w:val="single" w:sz="4" w:space="0" w:color="auto"/>
            </w:tcBorders>
          </w:tcPr>
          <w:p w14:paraId="4812F0B8" w14:textId="77777777" w:rsidR="00323D4B" w:rsidRDefault="00323D4B" w:rsidP="00323D4B">
            <w:pPr>
              <w:pStyle w:val="ListParagraph"/>
              <w:numPr>
                <w:ilvl w:val="0"/>
                <w:numId w:val="33"/>
              </w:numPr>
              <w:rPr>
                <w:rFonts w:asciiTheme="minorHAnsi" w:hAnsiTheme="minorHAnsi" w:cstheme="minorHAnsi"/>
                <w:bCs/>
                <w:sz w:val="22"/>
                <w:szCs w:val="22"/>
                <w:lang w:val="en-US"/>
              </w:rPr>
            </w:pPr>
            <w:r>
              <w:rPr>
                <w:rFonts w:asciiTheme="minorHAnsi" w:hAnsiTheme="minorHAnsi" w:cstheme="minorHAnsi"/>
                <w:bCs/>
                <w:sz w:val="22"/>
                <w:szCs w:val="22"/>
                <w:lang w:val="en-US"/>
              </w:rPr>
              <w:t>Committee Chairs to draft their ToR and present at June Board meeting for discussion.</w:t>
            </w:r>
          </w:p>
          <w:p w14:paraId="54BA028D" w14:textId="77777777" w:rsidR="00511E2F" w:rsidRDefault="00323D4B" w:rsidP="00323D4B">
            <w:pPr>
              <w:pStyle w:val="ListParagraph"/>
              <w:numPr>
                <w:ilvl w:val="0"/>
                <w:numId w:val="33"/>
              </w:num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Carol Anne to call meeting of the </w:t>
            </w:r>
            <w:r w:rsidR="00C52703" w:rsidRPr="00323D4B">
              <w:rPr>
                <w:rFonts w:asciiTheme="minorHAnsi" w:hAnsiTheme="minorHAnsi" w:cstheme="minorHAnsi"/>
                <w:bCs/>
                <w:sz w:val="22"/>
                <w:szCs w:val="22"/>
                <w:lang w:val="en-US"/>
              </w:rPr>
              <w:t>Nominations Committee</w:t>
            </w:r>
            <w:r>
              <w:rPr>
                <w:rFonts w:asciiTheme="minorHAnsi" w:hAnsiTheme="minorHAnsi" w:cstheme="minorHAnsi"/>
                <w:bCs/>
                <w:sz w:val="22"/>
                <w:szCs w:val="22"/>
                <w:lang w:val="en-US"/>
              </w:rPr>
              <w:t xml:space="preserve"> in June</w:t>
            </w:r>
          </w:p>
          <w:p w14:paraId="606BC6FD" w14:textId="540D5BCE" w:rsidR="00323D4B" w:rsidRDefault="00323D4B" w:rsidP="00323D4B">
            <w:pPr>
              <w:pStyle w:val="ListParagraph"/>
              <w:numPr>
                <w:ilvl w:val="0"/>
                <w:numId w:val="33"/>
              </w:num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Stephen to send Carol Anne </w:t>
            </w:r>
            <w:r w:rsidR="00607A0C">
              <w:rPr>
                <w:rFonts w:asciiTheme="minorHAnsi" w:hAnsiTheme="minorHAnsi" w:cstheme="minorHAnsi"/>
                <w:bCs/>
                <w:sz w:val="22"/>
                <w:szCs w:val="22"/>
                <w:lang w:val="en-US"/>
              </w:rPr>
              <w:t xml:space="preserve">2021 </w:t>
            </w:r>
            <w:r>
              <w:rPr>
                <w:rFonts w:asciiTheme="minorHAnsi" w:hAnsiTheme="minorHAnsi" w:cstheme="minorHAnsi"/>
                <w:bCs/>
                <w:sz w:val="22"/>
                <w:szCs w:val="22"/>
                <w:lang w:val="en-US"/>
              </w:rPr>
              <w:t>Nominations C</w:t>
            </w:r>
            <w:r w:rsidR="00607A0C">
              <w:rPr>
                <w:rFonts w:asciiTheme="minorHAnsi" w:hAnsiTheme="minorHAnsi" w:cstheme="minorHAnsi"/>
                <w:bCs/>
                <w:sz w:val="22"/>
                <w:szCs w:val="22"/>
                <w:lang w:val="en-US"/>
              </w:rPr>
              <w:t>ommittee resources</w:t>
            </w:r>
            <w:r>
              <w:rPr>
                <w:rFonts w:asciiTheme="minorHAnsi" w:hAnsiTheme="minorHAnsi" w:cstheme="minorHAnsi"/>
                <w:bCs/>
                <w:sz w:val="22"/>
                <w:szCs w:val="22"/>
                <w:lang w:val="en-US"/>
              </w:rPr>
              <w:t>, and provide guidance as necessary</w:t>
            </w:r>
          </w:p>
          <w:p w14:paraId="64CAC15D" w14:textId="2EBA7DFF" w:rsidR="00323D4B" w:rsidRPr="00323D4B" w:rsidRDefault="00323D4B" w:rsidP="00323D4B">
            <w:pPr>
              <w:pStyle w:val="ListParagraph"/>
              <w:numPr>
                <w:ilvl w:val="0"/>
                <w:numId w:val="33"/>
              </w:numPr>
              <w:rPr>
                <w:rFonts w:asciiTheme="minorHAnsi" w:hAnsiTheme="minorHAnsi" w:cstheme="minorHAnsi"/>
                <w:bCs/>
                <w:sz w:val="22"/>
                <w:szCs w:val="22"/>
                <w:lang w:val="en-US"/>
              </w:rPr>
            </w:pPr>
            <w:r>
              <w:rPr>
                <w:rFonts w:asciiTheme="minorHAnsi" w:hAnsiTheme="minorHAnsi" w:cstheme="minorHAnsi"/>
                <w:bCs/>
                <w:sz w:val="22"/>
                <w:szCs w:val="22"/>
                <w:lang w:val="en-US"/>
              </w:rPr>
              <w:t>Stephen will reach out to Marilyn re drafting the ToR for the Human Resources Committee while Aisha is recuperating from her illness.</w:t>
            </w:r>
          </w:p>
        </w:tc>
      </w:tr>
      <w:tr w:rsidR="00C42262" w:rsidRPr="00465961" w14:paraId="1821F4E3" w14:textId="77777777" w:rsidTr="00C52703">
        <w:trPr>
          <w:trHeight w:val="852"/>
        </w:trPr>
        <w:tc>
          <w:tcPr>
            <w:tcW w:w="2576" w:type="dxa"/>
            <w:tcBorders>
              <w:top w:val="single" w:sz="4" w:space="0" w:color="auto"/>
              <w:left w:val="single" w:sz="4" w:space="0" w:color="auto"/>
              <w:bottom w:val="single" w:sz="4" w:space="0" w:color="auto"/>
              <w:right w:val="nil"/>
            </w:tcBorders>
          </w:tcPr>
          <w:p w14:paraId="6094C8B0" w14:textId="21BDD02C" w:rsidR="00C42262" w:rsidRPr="00C42262" w:rsidRDefault="00C42262" w:rsidP="00C42262">
            <w:pPr>
              <w:pStyle w:val="ListParagraph"/>
              <w:numPr>
                <w:ilvl w:val="0"/>
                <w:numId w:val="1"/>
              </w:numPr>
              <w:rPr>
                <w:rFonts w:asciiTheme="minorHAnsi" w:hAnsiTheme="minorHAnsi" w:cstheme="minorHAnsi"/>
                <w:b/>
                <w:bCs/>
                <w:sz w:val="22"/>
                <w:szCs w:val="22"/>
                <w:lang w:val="en-US"/>
              </w:rPr>
            </w:pPr>
            <w:r w:rsidRPr="00C42262">
              <w:rPr>
                <w:rFonts w:asciiTheme="minorHAnsi" w:hAnsiTheme="minorHAnsi" w:cstheme="minorHAnsi"/>
                <w:b/>
                <w:bCs/>
                <w:sz w:val="22"/>
                <w:szCs w:val="22"/>
                <w:lang w:val="en-US"/>
              </w:rPr>
              <w:t>New Business</w:t>
            </w:r>
          </w:p>
        </w:tc>
        <w:tc>
          <w:tcPr>
            <w:tcW w:w="3870" w:type="dxa"/>
            <w:tcBorders>
              <w:top w:val="single" w:sz="4" w:space="0" w:color="auto"/>
              <w:left w:val="single" w:sz="4" w:space="0" w:color="auto"/>
              <w:bottom w:val="single" w:sz="4" w:space="0" w:color="auto"/>
              <w:right w:val="single" w:sz="4" w:space="0" w:color="auto"/>
            </w:tcBorders>
          </w:tcPr>
          <w:p w14:paraId="46E3FD5A" w14:textId="545F533C" w:rsidR="00AA3611" w:rsidRDefault="00AA3611" w:rsidP="008A2CA6">
            <w:pPr>
              <w:ind w:left="0" w:firstLine="0"/>
              <w:rPr>
                <w:rFonts w:asciiTheme="minorHAnsi" w:hAnsiTheme="minorHAnsi" w:cstheme="minorHAnsi"/>
                <w:bCs/>
                <w:sz w:val="22"/>
                <w:szCs w:val="22"/>
                <w:lang w:val="en-US"/>
              </w:rPr>
            </w:pPr>
          </w:p>
        </w:tc>
        <w:tc>
          <w:tcPr>
            <w:tcW w:w="4215" w:type="dxa"/>
            <w:tcBorders>
              <w:top w:val="single" w:sz="4" w:space="0" w:color="auto"/>
              <w:left w:val="single" w:sz="4" w:space="0" w:color="auto"/>
              <w:bottom w:val="single" w:sz="4" w:space="0" w:color="auto"/>
              <w:right w:val="single" w:sz="4" w:space="0" w:color="auto"/>
            </w:tcBorders>
          </w:tcPr>
          <w:p w14:paraId="337B3160" w14:textId="6F0995C8" w:rsidR="005A6D32" w:rsidRPr="008A2CA6" w:rsidRDefault="005A6D32" w:rsidP="00566C34">
            <w:pPr>
              <w:pStyle w:val="ListParagraph"/>
              <w:ind w:left="360" w:firstLine="0"/>
              <w:rPr>
                <w:rFonts w:asciiTheme="minorHAnsi" w:hAnsiTheme="minorHAnsi" w:cstheme="minorHAnsi"/>
                <w:bCs/>
                <w:sz w:val="22"/>
                <w:szCs w:val="22"/>
                <w:lang w:val="en-US"/>
              </w:rPr>
            </w:pPr>
          </w:p>
        </w:tc>
      </w:tr>
      <w:tr w:rsidR="00347604" w:rsidRPr="00465961" w14:paraId="2CEE4D4D" w14:textId="77777777" w:rsidTr="00C52703">
        <w:trPr>
          <w:trHeight w:val="852"/>
        </w:trPr>
        <w:tc>
          <w:tcPr>
            <w:tcW w:w="2576" w:type="dxa"/>
            <w:tcBorders>
              <w:top w:val="single" w:sz="4" w:space="0" w:color="auto"/>
              <w:left w:val="single" w:sz="4" w:space="0" w:color="auto"/>
              <w:bottom w:val="single" w:sz="4" w:space="0" w:color="auto"/>
              <w:right w:val="nil"/>
            </w:tcBorders>
          </w:tcPr>
          <w:p w14:paraId="17AB5EB1" w14:textId="6659B26D" w:rsidR="00347604" w:rsidRPr="00477B62" w:rsidRDefault="00C42262" w:rsidP="00347604">
            <w:pPr>
              <w:numPr>
                <w:ilvl w:val="0"/>
                <w:numId w:val="1"/>
              </w:numPr>
              <w:rPr>
                <w:rFonts w:asciiTheme="minorHAnsi" w:hAnsiTheme="minorHAnsi" w:cstheme="minorHAnsi"/>
                <w:b/>
                <w:sz w:val="22"/>
                <w:szCs w:val="22"/>
                <w:lang w:val="en-US"/>
              </w:rPr>
            </w:pPr>
            <w:r>
              <w:rPr>
                <w:rFonts w:asciiTheme="minorHAnsi" w:hAnsiTheme="minorHAnsi" w:cstheme="minorHAnsi"/>
                <w:b/>
                <w:sz w:val="22"/>
                <w:szCs w:val="22"/>
                <w:lang w:val="en-US"/>
              </w:rPr>
              <w:t>Next Meeting</w:t>
            </w:r>
          </w:p>
          <w:p w14:paraId="45048B25" w14:textId="245C65C6" w:rsidR="00347604" w:rsidRPr="00CE2735" w:rsidRDefault="00347604" w:rsidP="00347604">
            <w:pPr>
              <w:pStyle w:val="ListParagraph"/>
              <w:ind w:left="360" w:firstLine="0"/>
              <w:rPr>
                <w:rFonts w:asciiTheme="minorHAnsi" w:hAnsiTheme="minorHAnsi" w:cstheme="minorHAnsi"/>
                <w:bCs/>
                <w:sz w:val="22"/>
                <w:szCs w:val="22"/>
                <w:lang w:val="en-US"/>
              </w:rPr>
            </w:pPr>
          </w:p>
        </w:tc>
        <w:tc>
          <w:tcPr>
            <w:tcW w:w="3870" w:type="dxa"/>
            <w:tcBorders>
              <w:top w:val="single" w:sz="4" w:space="0" w:color="auto"/>
              <w:left w:val="single" w:sz="4" w:space="0" w:color="auto"/>
              <w:bottom w:val="single" w:sz="4" w:space="0" w:color="auto"/>
              <w:right w:val="single" w:sz="4" w:space="0" w:color="auto"/>
            </w:tcBorders>
          </w:tcPr>
          <w:p w14:paraId="7B3BC634" w14:textId="41E36E82" w:rsidR="00347604" w:rsidRDefault="00C42262" w:rsidP="00484841">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Next </w:t>
            </w:r>
            <w:r w:rsidR="00225D2F">
              <w:rPr>
                <w:rFonts w:asciiTheme="minorHAnsi" w:hAnsiTheme="minorHAnsi" w:cstheme="minorHAnsi"/>
                <w:bCs/>
                <w:sz w:val="22"/>
                <w:szCs w:val="22"/>
                <w:lang w:val="en-US"/>
              </w:rPr>
              <w:t xml:space="preserve">Board </w:t>
            </w:r>
            <w:r>
              <w:rPr>
                <w:rFonts w:asciiTheme="minorHAnsi" w:hAnsiTheme="minorHAnsi" w:cstheme="minorHAnsi"/>
                <w:bCs/>
                <w:sz w:val="22"/>
                <w:szCs w:val="22"/>
                <w:lang w:val="en-US"/>
              </w:rPr>
              <w:t>meeting</w:t>
            </w:r>
            <w:r w:rsidR="00323D4B">
              <w:rPr>
                <w:rFonts w:asciiTheme="minorHAnsi" w:hAnsiTheme="minorHAnsi" w:cstheme="minorHAnsi"/>
                <w:bCs/>
                <w:sz w:val="22"/>
                <w:szCs w:val="22"/>
                <w:lang w:val="en-US"/>
              </w:rPr>
              <w:t xml:space="preserve"> via Zoom</w:t>
            </w:r>
            <w:r>
              <w:rPr>
                <w:rFonts w:asciiTheme="minorHAnsi" w:hAnsiTheme="minorHAnsi" w:cstheme="minorHAnsi"/>
                <w:bCs/>
                <w:sz w:val="22"/>
                <w:szCs w:val="22"/>
                <w:lang w:val="en-US"/>
              </w:rPr>
              <w:t xml:space="preserve"> – </w:t>
            </w:r>
            <w:r w:rsidR="00E774AF">
              <w:rPr>
                <w:rFonts w:asciiTheme="minorHAnsi" w:hAnsiTheme="minorHAnsi" w:cstheme="minorHAnsi"/>
                <w:bCs/>
                <w:sz w:val="22"/>
                <w:szCs w:val="22"/>
                <w:lang w:val="en-US"/>
              </w:rPr>
              <w:t>June 29</w:t>
            </w:r>
            <w:r w:rsidR="00225D2F">
              <w:rPr>
                <w:rFonts w:asciiTheme="minorHAnsi" w:hAnsiTheme="minorHAnsi" w:cstheme="minorHAnsi"/>
                <w:bCs/>
                <w:sz w:val="22"/>
                <w:szCs w:val="22"/>
                <w:lang w:val="en-US"/>
              </w:rPr>
              <w:t>,</w:t>
            </w:r>
            <w:r w:rsidR="00484841">
              <w:rPr>
                <w:rFonts w:asciiTheme="minorHAnsi" w:hAnsiTheme="minorHAnsi" w:cstheme="minorHAnsi"/>
                <w:bCs/>
                <w:sz w:val="22"/>
                <w:szCs w:val="22"/>
                <w:lang w:val="en-US"/>
              </w:rPr>
              <w:t xml:space="preserve"> 2022</w:t>
            </w:r>
            <w:r w:rsidR="00716A6D">
              <w:rPr>
                <w:rFonts w:asciiTheme="minorHAnsi" w:hAnsiTheme="minorHAnsi" w:cstheme="minorHAnsi"/>
                <w:bCs/>
                <w:sz w:val="22"/>
                <w:szCs w:val="22"/>
                <w:lang w:val="en-US"/>
              </w:rPr>
              <w:t xml:space="preserve"> 5:30pm</w:t>
            </w:r>
          </w:p>
          <w:p w14:paraId="5A5AEDF2" w14:textId="3553669B" w:rsidR="00484841" w:rsidRPr="00B626C3" w:rsidRDefault="00484841" w:rsidP="00484841">
            <w:pPr>
              <w:ind w:left="0" w:firstLine="0"/>
              <w:rPr>
                <w:rFonts w:asciiTheme="minorHAnsi" w:hAnsiTheme="minorHAnsi" w:cstheme="minorHAnsi"/>
                <w:bCs/>
                <w:sz w:val="22"/>
                <w:szCs w:val="22"/>
                <w:lang w:val="en-US"/>
              </w:rPr>
            </w:pPr>
          </w:p>
        </w:tc>
        <w:tc>
          <w:tcPr>
            <w:tcW w:w="4215" w:type="dxa"/>
            <w:tcBorders>
              <w:top w:val="single" w:sz="4" w:space="0" w:color="auto"/>
              <w:left w:val="single" w:sz="4" w:space="0" w:color="auto"/>
              <w:bottom w:val="single" w:sz="4" w:space="0" w:color="auto"/>
              <w:right w:val="single" w:sz="4" w:space="0" w:color="auto"/>
            </w:tcBorders>
          </w:tcPr>
          <w:p w14:paraId="78F757E9" w14:textId="3F6D5630" w:rsidR="00347604" w:rsidRPr="00323D4B" w:rsidRDefault="00323D4B" w:rsidP="00323D4B">
            <w:pPr>
              <w:pStyle w:val="ListParagraph"/>
              <w:numPr>
                <w:ilvl w:val="0"/>
                <w:numId w:val="34"/>
              </w:num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Joellen to update Board on status of a grant she submitted for portable ‘full-room’ video </w:t>
            </w:r>
            <w:r w:rsidR="00AB7813">
              <w:rPr>
                <w:rFonts w:asciiTheme="minorHAnsi" w:hAnsiTheme="minorHAnsi" w:cstheme="minorHAnsi"/>
                <w:bCs/>
                <w:sz w:val="22"/>
                <w:szCs w:val="22"/>
                <w:lang w:val="en-US"/>
              </w:rPr>
              <w:t xml:space="preserve">equipment </w:t>
            </w:r>
            <w:r>
              <w:rPr>
                <w:rFonts w:asciiTheme="minorHAnsi" w:hAnsiTheme="minorHAnsi" w:cstheme="minorHAnsi"/>
                <w:bCs/>
                <w:sz w:val="22"/>
                <w:szCs w:val="22"/>
                <w:lang w:val="en-US"/>
              </w:rPr>
              <w:t xml:space="preserve">to facilitate hybrid Zoom/In-person Board meetings </w:t>
            </w:r>
          </w:p>
          <w:p w14:paraId="6D673F25" w14:textId="1ED4AA66" w:rsidR="00347604" w:rsidRPr="00465961" w:rsidRDefault="00347604" w:rsidP="00716A6D">
            <w:pPr>
              <w:ind w:left="0" w:firstLine="0"/>
              <w:rPr>
                <w:rFonts w:asciiTheme="minorHAnsi" w:hAnsiTheme="minorHAnsi" w:cstheme="minorHAnsi"/>
                <w:bCs/>
                <w:sz w:val="22"/>
                <w:szCs w:val="22"/>
                <w:lang w:val="en-US"/>
              </w:rPr>
            </w:pPr>
          </w:p>
        </w:tc>
      </w:tr>
      <w:tr w:rsidR="00347604" w:rsidRPr="00465961" w14:paraId="7F250C85" w14:textId="77777777" w:rsidTr="00C52703">
        <w:tc>
          <w:tcPr>
            <w:tcW w:w="2576" w:type="dxa"/>
            <w:tcBorders>
              <w:top w:val="single" w:sz="4" w:space="0" w:color="auto"/>
              <w:left w:val="single" w:sz="4" w:space="0" w:color="auto"/>
              <w:bottom w:val="single" w:sz="4" w:space="0" w:color="auto"/>
              <w:right w:val="nil"/>
            </w:tcBorders>
          </w:tcPr>
          <w:p w14:paraId="4F2CC32F" w14:textId="39F4A3D9" w:rsidR="00347604" w:rsidRPr="00477B62" w:rsidRDefault="00C42262" w:rsidP="00347604">
            <w:pPr>
              <w:numPr>
                <w:ilvl w:val="0"/>
                <w:numId w:val="1"/>
              </w:numPr>
              <w:rPr>
                <w:rFonts w:asciiTheme="minorHAnsi" w:hAnsiTheme="minorHAnsi" w:cstheme="minorHAnsi"/>
                <w:b/>
                <w:sz w:val="22"/>
                <w:szCs w:val="22"/>
                <w:lang w:val="en-US"/>
              </w:rPr>
            </w:pPr>
            <w:r>
              <w:rPr>
                <w:rFonts w:asciiTheme="minorHAnsi" w:hAnsiTheme="minorHAnsi" w:cstheme="minorHAnsi"/>
                <w:b/>
                <w:sz w:val="22"/>
                <w:szCs w:val="22"/>
                <w:lang w:val="en-US"/>
              </w:rPr>
              <w:t xml:space="preserve">Closing Round and </w:t>
            </w:r>
            <w:r w:rsidR="00347604">
              <w:rPr>
                <w:rFonts w:asciiTheme="minorHAnsi" w:hAnsiTheme="minorHAnsi" w:cstheme="minorHAnsi"/>
                <w:b/>
                <w:sz w:val="22"/>
                <w:szCs w:val="22"/>
                <w:lang w:val="en-US"/>
              </w:rPr>
              <w:t>Adjournment</w:t>
            </w:r>
          </w:p>
        </w:tc>
        <w:tc>
          <w:tcPr>
            <w:tcW w:w="3870" w:type="dxa"/>
            <w:tcBorders>
              <w:top w:val="single" w:sz="4" w:space="0" w:color="auto"/>
              <w:left w:val="single" w:sz="4" w:space="0" w:color="auto"/>
              <w:bottom w:val="single" w:sz="4" w:space="0" w:color="auto"/>
              <w:right w:val="single" w:sz="4" w:space="0" w:color="auto"/>
            </w:tcBorders>
          </w:tcPr>
          <w:p w14:paraId="0982CDF4" w14:textId="4BC24556" w:rsidR="00347604" w:rsidRPr="00142470" w:rsidRDefault="00E774AF" w:rsidP="00E774AF">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Ross</w:t>
            </w:r>
            <w:r w:rsidR="00716A6D">
              <w:rPr>
                <w:rFonts w:asciiTheme="minorHAnsi" w:hAnsiTheme="minorHAnsi" w:cstheme="minorHAnsi"/>
                <w:bCs/>
                <w:sz w:val="22"/>
                <w:szCs w:val="22"/>
                <w:lang w:val="en-US"/>
              </w:rPr>
              <w:t xml:space="preserve"> a</w:t>
            </w:r>
            <w:r w:rsidR="00347604">
              <w:rPr>
                <w:rFonts w:asciiTheme="minorHAnsi" w:hAnsiTheme="minorHAnsi" w:cstheme="minorHAnsi"/>
                <w:bCs/>
                <w:sz w:val="22"/>
                <w:szCs w:val="22"/>
                <w:lang w:val="en-US"/>
              </w:rPr>
              <w:t>djourn</w:t>
            </w:r>
            <w:r w:rsidR="00716A6D">
              <w:rPr>
                <w:rFonts w:asciiTheme="minorHAnsi" w:hAnsiTheme="minorHAnsi" w:cstheme="minorHAnsi"/>
                <w:bCs/>
                <w:sz w:val="22"/>
                <w:szCs w:val="22"/>
                <w:lang w:val="en-US"/>
              </w:rPr>
              <w:t>ed the meeting</w:t>
            </w:r>
            <w:r w:rsidR="00347604">
              <w:rPr>
                <w:rFonts w:asciiTheme="minorHAnsi" w:hAnsiTheme="minorHAnsi" w:cstheme="minorHAnsi"/>
                <w:bCs/>
                <w:sz w:val="22"/>
                <w:szCs w:val="22"/>
                <w:lang w:val="en-US"/>
              </w:rPr>
              <w:t xml:space="preserve"> at </w:t>
            </w:r>
            <w:r>
              <w:rPr>
                <w:rFonts w:asciiTheme="minorHAnsi" w:hAnsiTheme="minorHAnsi" w:cstheme="minorHAnsi"/>
                <w:bCs/>
                <w:sz w:val="22"/>
                <w:szCs w:val="22"/>
                <w:lang w:val="en-US"/>
              </w:rPr>
              <w:t>8:15</w:t>
            </w:r>
            <w:r w:rsidR="00716A6D">
              <w:rPr>
                <w:rFonts w:asciiTheme="minorHAnsi" w:hAnsiTheme="minorHAnsi" w:cstheme="minorHAnsi"/>
                <w:bCs/>
                <w:sz w:val="22"/>
                <w:szCs w:val="22"/>
                <w:lang w:val="en-US"/>
              </w:rPr>
              <w:t>pm.</w:t>
            </w:r>
          </w:p>
        </w:tc>
        <w:tc>
          <w:tcPr>
            <w:tcW w:w="4215" w:type="dxa"/>
            <w:tcBorders>
              <w:top w:val="single" w:sz="4" w:space="0" w:color="auto"/>
              <w:left w:val="single" w:sz="4" w:space="0" w:color="auto"/>
              <w:bottom w:val="single" w:sz="4" w:space="0" w:color="auto"/>
              <w:right w:val="single" w:sz="4" w:space="0" w:color="auto"/>
            </w:tcBorders>
          </w:tcPr>
          <w:p w14:paraId="7A23BC5D" w14:textId="77777777" w:rsidR="00347604" w:rsidRDefault="00347604" w:rsidP="00347604">
            <w:pPr>
              <w:ind w:left="0" w:firstLine="0"/>
              <w:rPr>
                <w:rFonts w:asciiTheme="minorHAnsi" w:hAnsiTheme="minorHAnsi" w:cstheme="minorHAnsi"/>
                <w:bCs/>
                <w:sz w:val="22"/>
                <w:szCs w:val="22"/>
                <w:lang w:val="en-US"/>
              </w:rPr>
            </w:pPr>
          </w:p>
          <w:p w14:paraId="47FE3ADD" w14:textId="77777777" w:rsidR="00347604" w:rsidRPr="00465961" w:rsidRDefault="00347604" w:rsidP="00347604">
            <w:pPr>
              <w:ind w:left="0" w:firstLine="0"/>
              <w:rPr>
                <w:rFonts w:asciiTheme="minorHAnsi" w:hAnsiTheme="minorHAnsi" w:cstheme="minorHAnsi"/>
                <w:bCs/>
                <w:sz w:val="22"/>
                <w:szCs w:val="22"/>
                <w:lang w:val="en-US"/>
              </w:rPr>
            </w:pPr>
          </w:p>
        </w:tc>
      </w:tr>
    </w:tbl>
    <w:p w14:paraId="79494BA2" w14:textId="77777777" w:rsidR="00756C4D" w:rsidRDefault="00756C4D" w:rsidP="00F205C2">
      <w:pPr>
        <w:spacing w:after="160" w:line="259" w:lineRule="auto"/>
        <w:ind w:left="0" w:firstLine="0"/>
        <w:rPr>
          <w:rFonts w:asciiTheme="minorHAnsi" w:hAnsiTheme="minorHAnsi" w:cstheme="minorHAnsi"/>
          <w:b/>
          <w:bCs/>
          <w:sz w:val="28"/>
          <w:szCs w:val="28"/>
        </w:rPr>
      </w:pPr>
    </w:p>
    <w:p w14:paraId="090855DA" w14:textId="1FD235B5" w:rsidR="00A57FCC" w:rsidRDefault="00A57FCC" w:rsidP="00F205C2">
      <w:pPr>
        <w:spacing w:after="160" w:line="259" w:lineRule="auto"/>
        <w:ind w:left="0" w:firstLine="0"/>
        <w:rPr>
          <w:rFonts w:asciiTheme="minorHAnsi" w:hAnsiTheme="minorHAnsi" w:cstheme="minorHAnsi"/>
          <w:b/>
          <w:bCs/>
          <w:sz w:val="28"/>
          <w:szCs w:val="28"/>
        </w:rPr>
      </w:pPr>
    </w:p>
    <w:p w14:paraId="5E632C5B" w14:textId="29501750" w:rsidR="00A57FCC" w:rsidRDefault="00A57FCC" w:rsidP="00F205C2">
      <w:pPr>
        <w:spacing w:after="160" w:line="259" w:lineRule="auto"/>
        <w:ind w:left="0" w:firstLine="0"/>
        <w:rPr>
          <w:rFonts w:asciiTheme="minorHAnsi" w:hAnsiTheme="minorHAnsi" w:cstheme="minorHAnsi"/>
          <w:sz w:val="22"/>
          <w:szCs w:val="22"/>
        </w:rPr>
      </w:pPr>
      <w:r>
        <w:rPr>
          <w:rFonts w:asciiTheme="minorHAnsi" w:hAnsiTheme="minorHAnsi" w:cstheme="minorHAnsi"/>
          <w:b/>
          <w:bCs/>
          <w:sz w:val="28"/>
          <w:szCs w:val="28"/>
        </w:rPr>
        <w:lastRenderedPageBreak/>
        <w:t>__________________________________      ______________________________</w:t>
      </w:r>
    </w:p>
    <w:p w14:paraId="009B0F24" w14:textId="72B4D73B" w:rsidR="00A57FCC" w:rsidRPr="00A57FCC" w:rsidRDefault="00E774AF" w:rsidP="00F205C2">
      <w:pPr>
        <w:spacing w:after="160" w:line="259" w:lineRule="auto"/>
        <w:ind w:left="0" w:firstLine="0"/>
        <w:rPr>
          <w:rFonts w:asciiTheme="minorHAnsi" w:hAnsiTheme="minorHAnsi" w:cstheme="minorHAnsi"/>
          <w:sz w:val="22"/>
          <w:szCs w:val="22"/>
        </w:rPr>
      </w:pPr>
      <w:r>
        <w:rPr>
          <w:rFonts w:asciiTheme="minorHAnsi" w:hAnsiTheme="minorHAnsi" w:cstheme="minorHAnsi"/>
          <w:sz w:val="22"/>
          <w:szCs w:val="22"/>
        </w:rPr>
        <w:t>Ross Dickson</w:t>
      </w:r>
      <w:r w:rsidR="00ED3F74">
        <w:rPr>
          <w:rFonts w:asciiTheme="minorHAnsi" w:hAnsiTheme="minorHAnsi" w:cstheme="minorHAnsi"/>
          <w:sz w:val="22"/>
          <w:szCs w:val="22"/>
        </w:rPr>
        <w:t xml:space="preserve">, </w:t>
      </w:r>
      <w:r>
        <w:rPr>
          <w:rFonts w:asciiTheme="minorHAnsi" w:hAnsiTheme="minorHAnsi" w:cstheme="minorHAnsi"/>
          <w:sz w:val="22"/>
          <w:szCs w:val="22"/>
        </w:rPr>
        <w:t>Vice-</w:t>
      </w:r>
      <w:r w:rsidR="00ED3F74">
        <w:rPr>
          <w:rFonts w:asciiTheme="minorHAnsi" w:hAnsiTheme="minorHAnsi" w:cstheme="minorHAnsi"/>
          <w:sz w:val="22"/>
          <w:szCs w:val="22"/>
        </w:rPr>
        <w:t>Chair</w:t>
      </w:r>
      <w:r w:rsidR="00A57FCC">
        <w:rPr>
          <w:rFonts w:asciiTheme="minorHAnsi" w:hAnsiTheme="minorHAnsi" w:cstheme="minorHAnsi"/>
          <w:sz w:val="22"/>
          <w:szCs w:val="22"/>
        </w:rPr>
        <w:tab/>
      </w:r>
      <w:r w:rsidR="00A57FCC">
        <w:rPr>
          <w:rFonts w:asciiTheme="minorHAnsi" w:hAnsiTheme="minorHAnsi" w:cstheme="minorHAnsi"/>
          <w:sz w:val="22"/>
          <w:szCs w:val="22"/>
        </w:rPr>
        <w:tab/>
      </w:r>
      <w:r w:rsidR="00A57FCC">
        <w:rPr>
          <w:rFonts w:asciiTheme="minorHAnsi" w:hAnsiTheme="minorHAnsi" w:cstheme="minorHAnsi"/>
          <w:sz w:val="22"/>
          <w:szCs w:val="22"/>
        </w:rPr>
        <w:tab/>
      </w:r>
      <w:r w:rsidR="00A57FCC">
        <w:rPr>
          <w:rFonts w:asciiTheme="minorHAnsi" w:hAnsiTheme="minorHAnsi" w:cstheme="minorHAnsi"/>
          <w:sz w:val="22"/>
          <w:szCs w:val="22"/>
        </w:rPr>
        <w:tab/>
      </w:r>
      <w:r w:rsidR="00103476">
        <w:rPr>
          <w:rFonts w:asciiTheme="minorHAnsi" w:hAnsiTheme="minorHAnsi" w:cstheme="minorHAnsi"/>
          <w:sz w:val="22"/>
          <w:szCs w:val="22"/>
        </w:rPr>
        <w:tab/>
      </w:r>
      <w:r w:rsidR="00756C4D">
        <w:rPr>
          <w:rFonts w:asciiTheme="minorHAnsi" w:hAnsiTheme="minorHAnsi" w:cstheme="minorHAnsi"/>
          <w:sz w:val="22"/>
          <w:szCs w:val="22"/>
        </w:rPr>
        <w:t xml:space="preserve">   </w:t>
      </w:r>
      <w:r w:rsidR="002F54D2">
        <w:rPr>
          <w:rFonts w:asciiTheme="minorHAnsi" w:hAnsiTheme="minorHAnsi" w:cstheme="minorHAnsi"/>
          <w:sz w:val="22"/>
          <w:szCs w:val="22"/>
        </w:rPr>
        <w:t>Carol Anne Deneka</w:t>
      </w:r>
      <w:r w:rsidR="00A57FCC">
        <w:rPr>
          <w:rFonts w:asciiTheme="minorHAnsi" w:hAnsiTheme="minorHAnsi" w:cstheme="minorHAnsi"/>
          <w:sz w:val="22"/>
          <w:szCs w:val="22"/>
        </w:rPr>
        <w:t>, Secretary</w:t>
      </w:r>
    </w:p>
    <w:sectPr w:rsidR="00A57FCC" w:rsidRPr="00A57FCC" w:rsidSect="000E36AD">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010C0" w14:textId="77777777" w:rsidR="007578D7" w:rsidRDefault="007578D7" w:rsidP="003B0B86">
      <w:r>
        <w:separator/>
      </w:r>
    </w:p>
  </w:endnote>
  <w:endnote w:type="continuationSeparator" w:id="0">
    <w:p w14:paraId="1E8E5FEA" w14:textId="77777777" w:rsidR="007578D7" w:rsidRDefault="007578D7" w:rsidP="003B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xistence Light">
    <w:altName w:val="Calibri"/>
    <w:panose1 w:val="00000000000000000000"/>
    <w:charset w:val="00"/>
    <w:family w:val="swiss"/>
    <w:notTrueType/>
    <w:pitch w:val="variable"/>
    <w:sig w:usb0="A000003F" w:usb1="5000000A" w:usb2="00000000" w:usb3="00000000" w:csb0="0000001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18588" w14:textId="6BFBAA74" w:rsidR="003B0B86" w:rsidRPr="003B0B86" w:rsidRDefault="003B0B86" w:rsidP="00DC3B73">
    <w:pPr>
      <w:pStyle w:val="Footer"/>
      <w:ind w:left="0" w:firstLine="0"/>
      <w:jc w:val="right"/>
      <w:rPr>
        <w:rFonts w:asciiTheme="minorHAnsi" w:hAnsiTheme="minorHAnsi" w:cstheme="minorHAnsi"/>
        <w:lang w:val="en-US"/>
      </w:rPr>
    </w:pPr>
    <w:r w:rsidRPr="003B0B86">
      <w:rPr>
        <w:rFonts w:asciiTheme="minorHAnsi" w:hAnsiTheme="minorHAnsi" w:cstheme="minorHAnsi"/>
        <w:lang w:val="en-US"/>
      </w:rPr>
      <w:t xml:space="preserve">Page </w:t>
    </w:r>
    <w:r w:rsidRPr="003B0B86">
      <w:rPr>
        <w:rFonts w:asciiTheme="minorHAnsi" w:hAnsiTheme="minorHAnsi" w:cstheme="minorHAnsi"/>
        <w:b/>
        <w:bCs/>
        <w:lang w:val="en-US"/>
      </w:rPr>
      <w:fldChar w:fldCharType="begin"/>
    </w:r>
    <w:r w:rsidRPr="003B0B86">
      <w:rPr>
        <w:rFonts w:asciiTheme="minorHAnsi" w:hAnsiTheme="minorHAnsi" w:cstheme="minorHAnsi"/>
        <w:b/>
        <w:bCs/>
        <w:lang w:val="en-US"/>
      </w:rPr>
      <w:instrText xml:space="preserve"> PAGE  \* Arabic  \* MERGEFORMAT </w:instrText>
    </w:r>
    <w:r w:rsidRPr="003B0B86">
      <w:rPr>
        <w:rFonts w:asciiTheme="minorHAnsi" w:hAnsiTheme="minorHAnsi" w:cstheme="minorHAnsi"/>
        <w:b/>
        <w:bCs/>
        <w:lang w:val="en-US"/>
      </w:rPr>
      <w:fldChar w:fldCharType="separate"/>
    </w:r>
    <w:r w:rsidR="0018474E">
      <w:rPr>
        <w:rFonts w:asciiTheme="minorHAnsi" w:hAnsiTheme="minorHAnsi" w:cstheme="minorHAnsi"/>
        <w:b/>
        <w:bCs/>
        <w:noProof/>
        <w:lang w:val="en-US"/>
      </w:rPr>
      <w:t>1</w:t>
    </w:r>
    <w:r w:rsidRPr="003B0B86">
      <w:rPr>
        <w:rFonts w:asciiTheme="minorHAnsi" w:hAnsiTheme="minorHAnsi" w:cstheme="minorHAnsi"/>
        <w:b/>
        <w:bCs/>
        <w:lang w:val="en-US"/>
      </w:rPr>
      <w:fldChar w:fldCharType="end"/>
    </w:r>
    <w:r w:rsidRPr="003B0B86">
      <w:rPr>
        <w:rFonts w:asciiTheme="minorHAnsi" w:hAnsiTheme="minorHAnsi" w:cstheme="minorHAnsi"/>
        <w:lang w:val="en-US"/>
      </w:rPr>
      <w:t xml:space="preserve"> of </w:t>
    </w:r>
    <w:r w:rsidRPr="003B0B86">
      <w:rPr>
        <w:rFonts w:asciiTheme="minorHAnsi" w:hAnsiTheme="minorHAnsi" w:cstheme="minorHAnsi"/>
        <w:b/>
        <w:bCs/>
        <w:lang w:val="en-US"/>
      </w:rPr>
      <w:fldChar w:fldCharType="begin"/>
    </w:r>
    <w:r w:rsidRPr="003B0B86">
      <w:rPr>
        <w:rFonts w:asciiTheme="minorHAnsi" w:hAnsiTheme="minorHAnsi" w:cstheme="minorHAnsi"/>
        <w:b/>
        <w:bCs/>
        <w:lang w:val="en-US"/>
      </w:rPr>
      <w:instrText xml:space="preserve"> NUMPAGES  \* Arabic  \* MERGEFORMAT </w:instrText>
    </w:r>
    <w:r w:rsidRPr="003B0B86">
      <w:rPr>
        <w:rFonts w:asciiTheme="minorHAnsi" w:hAnsiTheme="minorHAnsi" w:cstheme="minorHAnsi"/>
        <w:b/>
        <w:bCs/>
        <w:lang w:val="en-US"/>
      </w:rPr>
      <w:fldChar w:fldCharType="separate"/>
    </w:r>
    <w:r w:rsidR="0018474E">
      <w:rPr>
        <w:rFonts w:asciiTheme="minorHAnsi" w:hAnsiTheme="minorHAnsi" w:cstheme="minorHAnsi"/>
        <w:b/>
        <w:bCs/>
        <w:noProof/>
        <w:lang w:val="en-US"/>
      </w:rPr>
      <w:t>4</w:t>
    </w:r>
    <w:r w:rsidRPr="003B0B86">
      <w:rPr>
        <w:rFonts w:asciiTheme="minorHAnsi" w:hAnsiTheme="minorHAnsi" w:cstheme="minorHAnsi"/>
        <w:b/>
        <w:bC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3A1FA" w14:textId="77777777" w:rsidR="007578D7" w:rsidRDefault="007578D7" w:rsidP="003B0B86">
      <w:r>
        <w:separator/>
      </w:r>
    </w:p>
  </w:footnote>
  <w:footnote w:type="continuationSeparator" w:id="0">
    <w:p w14:paraId="29F5C13F" w14:textId="77777777" w:rsidR="007578D7" w:rsidRDefault="007578D7" w:rsidP="003B0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8EB"/>
    <w:multiLevelType w:val="hybridMultilevel"/>
    <w:tmpl w:val="CE565A9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7562CC8"/>
    <w:multiLevelType w:val="hybridMultilevel"/>
    <w:tmpl w:val="E34448A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8490633"/>
    <w:multiLevelType w:val="hybridMultilevel"/>
    <w:tmpl w:val="28362AB4"/>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0AC57AC"/>
    <w:multiLevelType w:val="hybridMultilevel"/>
    <w:tmpl w:val="61FED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B93536"/>
    <w:multiLevelType w:val="hybridMultilevel"/>
    <w:tmpl w:val="A7B091FA"/>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1D54734"/>
    <w:multiLevelType w:val="hybridMultilevel"/>
    <w:tmpl w:val="A62ECF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2B72E87"/>
    <w:multiLevelType w:val="hybridMultilevel"/>
    <w:tmpl w:val="7F4A9E6A"/>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95E6188"/>
    <w:multiLevelType w:val="hybridMultilevel"/>
    <w:tmpl w:val="E1B09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0309B8"/>
    <w:multiLevelType w:val="hybridMultilevel"/>
    <w:tmpl w:val="36A4A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C073FA"/>
    <w:multiLevelType w:val="hybridMultilevel"/>
    <w:tmpl w:val="1A50E1F8"/>
    <w:lvl w:ilvl="0" w:tplc="A016E21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456233"/>
    <w:multiLevelType w:val="hybridMultilevel"/>
    <w:tmpl w:val="F7700872"/>
    <w:lvl w:ilvl="0" w:tplc="9B22D5E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BB68B0"/>
    <w:multiLevelType w:val="hybridMultilevel"/>
    <w:tmpl w:val="DCA419F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E85531C"/>
    <w:multiLevelType w:val="hybridMultilevel"/>
    <w:tmpl w:val="26E2119A"/>
    <w:lvl w:ilvl="0" w:tplc="087605F8">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7518E3"/>
    <w:multiLevelType w:val="multilevel"/>
    <w:tmpl w:val="D0F62AF8"/>
    <w:lvl w:ilvl="0">
      <w:start w:val="1"/>
      <w:numFmt w:val="decimal"/>
      <w:lvlText w:val="%1."/>
      <w:lvlJc w:val="left"/>
      <w:pPr>
        <w:ind w:left="360" w:hanging="360"/>
      </w:pPr>
      <w:rPr>
        <w:b w:val="0"/>
        <w:bCs w:val="0"/>
        <w:i w:val="0"/>
        <w:sz w:val="22"/>
      </w:rPr>
    </w:lvl>
    <w:lvl w:ilvl="1">
      <w:start w:val="1"/>
      <w:numFmt w:val="lowerLetter"/>
      <w:lvlText w:val="%2)"/>
      <w:lvlJc w:val="left"/>
      <w:pPr>
        <w:ind w:left="720" w:hanging="360"/>
      </w:pPr>
      <w:rPr>
        <w:b w:val="0"/>
      </w:rPr>
    </w:lvl>
    <w:lvl w:ilvl="2">
      <w:start w:val="1"/>
      <w:numFmt w:val="lowerLetter"/>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8645DE"/>
    <w:multiLevelType w:val="hybridMultilevel"/>
    <w:tmpl w:val="4A9CA682"/>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E9A65EB"/>
    <w:multiLevelType w:val="hybridMultilevel"/>
    <w:tmpl w:val="515E1500"/>
    <w:lvl w:ilvl="0" w:tplc="A016E21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BF709F"/>
    <w:multiLevelType w:val="hybridMultilevel"/>
    <w:tmpl w:val="C8F291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FDF1017"/>
    <w:multiLevelType w:val="hybridMultilevel"/>
    <w:tmpl w:val="0C1E2CF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0F83075"/>
    <w:multiLevelType w:val="hybridMultilevel"/>
    <w:tmpl w:val="7D8A96AE"/>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33757E1"/>
    <w:multiLevelType w:val="hybridMultilevel"/>
    <w:tmpl w:val="3FE0F5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37F3081"/>
    <w:multiLevelType w:val="hybridMultilevel"/>
    <w:tmpl w:val="18CC950A"/>
    <w:lvl w:ilvl="0" w:tplc="A016E21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9050F74"/>
    <w:multiLevelType w:val="hybridMultilevel"/>
    <w:tmpl w:val="EBC820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E98704A"/>
    <w:multiLevelType w:val="hybridMultilevel"/>
    <w:tmpl w:val="3CFA96CE"/>
    <w:lvl w:ilvl="0" w:tplc="A016E21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EC17820"/>
    <w:multiLevelType w:val="hybridMultilevel"/>
    <w:tmpl w:val="732E131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EDF7F15"/>
    <w:multiLevelType w:val="hybridMultilevel"/>
    <w:tmpl w:val="5DE0B160"/>
    <w:lvl w:ilvl="0" w:tplc="9B22D5E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16E293A"/>
    <w:multiLevelType w:val="hybridMultilevel"/>
    <w:tmpl w:val="AC3617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88F3DF6"/>
    <w:multiLevelType w:val="hybridMultilevel"/>
    <w:tmpl w:val="619ADACE"/>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94209B4"/>
    <w:multiLevelType w:val="hybridMultilevel"/>
    <w:tmpl w:val="F776EADC"/>
    <w:lvl w:ilvl="0" w:tplc="9B22D5EC">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BC01D5E"/>
    <w:multiLevelType w:val="hybridMultilevel"/>
    <w:tmpl w:val="A9A0F95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64BC427C"/>
    <w:multiLevelType w:val="hybridMultilevel"/>
    <w:tmpl w:val="924C01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BF554AC"/>
    <w:multiLevelType w:val="hybridMultilevel"/>
    <w:tmpl w:val="232E023A"/>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6C107F66"/>
    <w:multiLevelType w:val="hybridMultilevel"/>
    <w:tmpl w:val="7E761A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08C0866"/>
    <w:multiLevelType w:val="hybridMultilevel"/>
    <w:tmpl w:val="A94C46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8A51D58"/>
    <w:multiLevelType w:val="hybridMultilevel"/>
    <w:tmpl w:val="BB88075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3"/>
  </w:num>
  <w:num w:numId="2">
    <w:abstractNumId w:val="27"/>
  </w:num>
  <w:num w:numId="3">
    <w:abstractNumId w:val="16"/>
  </w:num>
  <w:num w:numId="4">
    <w:abstractNumId w:val="4"/>
  </w:num>
  <w:num w:numId="5">
    <w:abstractNumId w:val="0"/>
  </w:num>
  <w:num w:numId="6">
    <w:abstractNumId w:val="14"/>
  </w:num>
  <w:num w:numId="7">
    <w:abstractNumId w:val="30"/>
  </w:num>
  <w:num w:numId="8">
    <w:abstractNumId w:val="23"/>
  </w:num>
  <w:num w:numId="9">
    <w:abstractNumId w:val="2"/>
  </w:num>
  <w:num w:numId="10">
    <w:abstractNumId w:val="8"/>
  </w:num>
  <w:num w:numId="11">
    <w:abstractNumId w:val="26"/>
  </w:num>
  <w:num w:numId="12">
    <w:abstractNumId w:val="5"/>
  </w:num>
  <w:num w:numId="13">
    <w:abstractNumId w:val="32"/>
  </w:num>
  <w:num w:numId="14">
    <w:abstractNumId w:val="6"/>
  </w:num>
  <w:num w:numId="15">
    <w:abstractNumId w:val="3"/>
  </w:num>
  <w:num w:numId="16">
    <w:abstractNumId w:val="28"/>
  </w:num>
  <w:num w:numId="17">
    <w:abstractNumId w:val="1"/>
  </w:num>
  <w:num w:numId="18">
    <w:abstractNumId w:val="33"/>
  </w:num>
  <w:num w:numId="19">
    <w:abstractNumId w:val="19"/>
  </w:num>
  <w:num w:numId="20">
    <w:abstractNumId w:val="29"/>
  </w:num>
  <w:num w:numId="21">
    <w:abstractNumId w:val="21"/>
  </w:num>
  <w:num w:numId="22">
    <w:abstractNumId w:val="12"/>
  </w:num>
  <w:num w:numId="23">
    <w:abstractNumId w:val="18"/>
  </w:num>
  <w:num w:numId="24">
    <w:abstractNumId w:val="7"/>
  </w:num>
  <w:num w:numId="25">
    <w:abstractNumId w:val="17"/>
  </w:num>
  <w:num w:numId="26">
    <w:abstractNumId w:val="25"/>
  </w:num>
  <w:num w:numId="27">
    <w:abstractNumId w:val="11"/>
  </w:num>
  <w:num w:numId="28">
    <w:abstractNumId w:val="10"/>
  </w:num>
  <w:num w:numId="29">
    <w:abstractNumId w:val="24"/>
  </w:num>
  <w:num w:numId="30">
    <w:abstractNumId w:val="31"/>
  </w:num>
  <w:num w:numId="31">
    <w:abstractNumId w:val="22"/>
  </w:num>
  <w:num w:numId="32">
    <w:abstractNumId w:val="9"/>
  </w:num>
  <w:num w:numId="33">
    <w:abstractNumId w:val="15"/>
  </w:num>
  <w:num w:numId="34">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45"/>
    <w:rsid w:val="00017760"/>
    <w:rsid w:val="0003153B"/>
    <w:rsid w:val="00037B22"/>
    <w:rsid w:val="00043A1E"/>
    <w:rsid w:val="000519B2"/>
    <w:rsid w:val="00051BC9"/>
    <w:rsid w:val="00052CBD"/>
    <w:rsid w:val="00053BCB"/>
    <w:rsid w:val="0006044D"/>
    <w:rsid w:val="00063C8A"/>
    <w:rsid w:val="00075504"/>
    <w:rsid w:val="00075A35"/>
    <w:rsid w:val="00097BC8"/>
    <w:rsid w:val="000A74DB"/>
    <w:rsid w:val="000B283A"/>
    <w:rsid w:val="000B2D6E"/>
    <w:rsid w:val="000B5259"/>
    <w:rsid w:val="000B65DF"/>
    <w:rsid w:val="000C0F26"/>
    <w:rsid w:val="000D1A96"/>
    <w:rsid w:val="000D3D21"/>
    <w:rsid w:val="000E36AD"/>
    <w:rsid w:val="000E4D0D"/>
    <w:rsid w:val="000F03E6"/>
    <w:rsid w:val="00103476"/>
    <w:rsid w:val="00106B4C"/>
    <w:rsid w:val="00106BF3"/>
    <w:rsid w:val="00110295"/>
    <w:rsid w:val="00113933"/>
    <w:rsid w:val="00114331"/>
    <w:rsid w:val="00142470"/>
    <w:rsid w:val="00156A46"/>
    <w:rsid w:val="001634FB"/>
    <w:rsid w:val="00171E00"/>
    <w:rsid w:val="00175043"/>
    <w:rsid w:val="00175EDF"/>
    <w:rsid w:val="00180307"/>
    <w:rsid w:val="00181F4C"/>
    <w:rsid w:val="0018474E"/>
    <w:rsid w:val="00186068"/>
    <w:rsid w:val="001860EF"/>
    <w:rsid w:val="0019344B"/>
    <w:rsid w:val="00197FAD"/>
    <w:rsid w:val="001A22AA"/>
    <w:rsid w:val="001A35CD"/>
    <w:rsid w:val="001A59AA"/>
    <w:rsid w:val="001A73E0"/>
    <w:rsid w:val="001B4810"/>
    <w:rsid w:val="001B5009"/>
    <w:rsid w:val="001C7D1C"/>
    <w:rsid w:val="001E373C"/>
    <w:rsid w:val="00213D16"/>
    <w:rsid w:val="00225D2F"/>
    <w:rsid w:val="002260C1"/>
    <w:rsid w:val="00230A42"/>
    <w:rsid w:val="00236D28"/>
    <w:rsid w:val="00240679"/>
    <w:rsid w:val="002417F6"/>
    <w:rsid w:val="002522BC"/>
    <w:rsid w:val="0025671A"/>
    <w:rsid w:val="00267A42"/>
    <w:rsid w:val="00270972"/>
    <w:rsid w:val="00272031"/>
    <w:rsid w:val="00293543"/>
    <w:rsid w:val="0029469B"/>
    <w:rsid w:val="002B3B0F"/>
    <w:rsid w:val="002C5F0D"/>
    <w:rsid w:val="002C7139"/>
    <w:rsid w:val="002C7938"/>
    <w:rsid w:val="002D4A9E"/>
    <w:rsid w:val="002D4F49"/>
    <w:rsid w:val="002D55C5"/>
    <w:rsid w:val="002D6FA3"/>
    <w:rsid w:val="002E0044"/>
    <w:rsid w:val="002E22D4"/>
    <w:rsid w:val="002F408F"/>
    <w:rsid w:val="002F54D2"/>
    <w:rsid w:val="00300DA4"/>
    <w:rsid w:val="00300FB2"/>
    <w:rsid w:val="0030299F"/>
    <w:rsid w:val="003053BD"/>
    <w:rsid w:val="00316817"/>
    <w:rsid w:val="003168E2"/>
    <w:rsid w:val="00322EE5"/>
    <w:rsid w:val="0032387F"/>
    <w:rsid w:val="00323D4B"/>
    <w:rsid w:val="0032734E"/>
    <w:rsid w:val="003337E1"/>
    <w:rsid w:val="003368E1"/>
    <w:rsid w:val="00336984"/>
    <w:rsid w:val="0034314A"/>
    <w:rsid w:val="003469A1"/>
    <w:rsid w:val="00347604"/>
    <w:rsid w:val="0035111D"/>
    <w:rsid w:val="003521A2"/>
    <w:rsid w:val="00353ED2"/>
    <w:rsid w:val="00356460"/>
    <w:rsid w:val="00364D53"/>
    <w:rsid w:val="003705B1"/>
    <w:rsid w:val="00370A9D"/>
    <w:rsid w:val="00372E7A"/>
    <w:rsid w:val="0038224E"/>
    <w:rsid w:val="00393DA6"/>
    <w:rsid w:val="003948D1"/>
    <w:rsid w:val="003A2917"/>
    <w:rsid w:val="003B0B86"/>
    <w:rsid w:val="003B6503"/>
    <w:rsid w:val="003D264F"/>
    <w:rsid w:val="003D5258"/>
    <w:rsid w:val="003D7D95"/>
    <w:rsid w:val="003F1C0D"/>
    <w:rsid w:val="003F236D"/>
    <w:rsid w:val="003F610C"/>
    <w:rsid w:val="00402304"/>
    <w:rsid w:val="0041230D"/>
    <w:rsid w:val="00440012"/>
    <w:rsid w:val="00442533"/>
    <w:rsid w:val="00455566"/>
    <w:rsid w:val="00465961"/>
    <w:rsid w:val="00471BFB"/>
    <w:rsid w:val="0047515D"/>
    <w:rsid w:val="004760E3"/>
    <w:rsid w:val="00477B62"/>
    <w:rsid w:val="00481E71"/>
    <w:rsid w:val="00484841"/>
    <w:rsid w:val="00485B48"/>
    <w:rsid w:val="004A3683"/>
    <w:rsid w:val="004A4923"/>
    <w:rsid w:val="004A5BC3"/>
    <w:rsid w:val="004B02EB"/>
    <w:rsid w:val="004B32F0"/>
    <w:rsid w:val="004C3259"/>
    <w:rsid w:val="004E5CB6"/>
    <w:rsid w:val="004E7310"/>
    <w:rsid w:val="004F202A"/>
    <w:rsid w:val="004F6A53"/>
    <w:rsid w:val="004F756C"/>
    <w:rsid w:val="00505543"/>
    <w:rsid w:val="005074E0"/>
    <w:rsid w:val="00511E2F"/>
    <w:rsid w:val="00513567"/>
    <w:rsid w:val="00514B33"/>
    <w:rsid w:val="00527945"/>
    <w:rsid w:val="005352CB"/>
    <w:rsid w:val="00537851"/>
    <w:rsid w:val="0054579A"/>
    <w:rsid w:val="00566C34"/>
    <w:rsid w:val="00590BB0"/>
    <w:rsid w:val="005938D1"/>
    <w:rsid w:val="005940FB"/>
    <w:rsid w:val="005A184E"/>
    <w:rsid w:val="005A218A"/>
    <w:rsid w:val="005A6D32"/>
    <w:rsid w:val="005B3AEB"/>
    <w:rsid w:val="005C48DB"/>
    <w:rsid w:val="005C71E2"/>
    <w:rsid w:val="005C73FF"/>
    <w:rsid w:val="005D646E"/>
    <w:rsid w:val="005E56E9"/>
    <w:rsid w:val="005E7EFF"/>
    <w:rsid w:val="005F1D8D"/>
    <w:rsid w:val="005F1FA0"/>
    <w:rsid w:val="005F5E5F"/>
    <w:rsid w:val="006003C0"/>
    <w:rsid w:val="00606BA1"/>
    <w:rsid w:val="00607A0C"/>
    <w:rsid w:val="0061494B"/>
    <w:rsid w:val="00626F56"/>
    <w:rsid w:val="006273C0"/>
    <w:rsid w:val="006315E8"/>
    <w:rsid w:val="00632174"/>
    <w:rsid w:val="006379F6"/>
    <w:rsid w:val="00646FB3"/>
    <w:rsid w:val="0064732D"/>
    <w:rsid w:val="00661524"/>
    <w:rsid w:val="00662B0A"/>
    <w:rsid w:val="006638AE"/>
    <w:rsid w:val="0067606A"/>
    <w:rsid w:val="006768B9"/>
    <w:rsid w:val="0069442F"/>
    <w:rsid w:val="006A28AB"/>
    <w:rsid w:val="006A762D"/>
    <w:rsid w:val="006B133A"/>
    <w:rsid w:val="006B48E5"/>
    <w:rsid w:val="006B52DB"/>
    <w:rsid w:val="006B6415"/>
    <w:rsid w:val="006D0ABF"/>
    <w:rsid w:val="006D26E9"/>
    <w:rsid w:val="006D6AF1"/>
    <w:rsid w:val="006D6DAA"/>
    <w:rsid w:val="006D7D8E"/>
    <w:rsid w:val="006F6044"/>
    <w:rsid w:val="006F73E8"/>
    <w:rsid w:val="00704BAA"/>
    <w:rsid w:val="00706485"/>
    <w:rsid w:val="00716A6D"/>
    <w:rsid w:val="00721726"/>
    <w:rsid w:val="00723C63"/>
    <w:rsid w:val="007350E2"/>
    <w:rsid w:val="00737CBC"/>
    <w:rsid w:val="00742674"/>
    <w:rsid w:val="00756C4D"/>
    <w:rsid w:val="007578D7"/>
    <w:rsid w:val="00760BC1"/>
    <w:rsid w:val="007856AC"/>
    <w:rsid w:val="007906C6"/>
    <w:rsid w:val="00792B9E"/>
    <w:rsid w:val="00797A97"/>
    <w:rsid w:val="007A0BCA"/>
    <w:rsid w:val="007A727F"/>
    <w:rsid w:val="007B61B2"/>
    <w:rsid w:val="007C243E"/>
    <w:rsid w:val="007E2B10"/>
    <w:rsid w:val="007E424B"/>
    <w:rsid w:val="007E50D6"/>
    <w:rsid w:val="007E624E"/>
    <w:rsid w:val="007E749B"/>
    <w:rsid w:val="007F46FB"/>
    <w:rsid w:val="007F5CDC"/>
    <w:rsid w:val="008050FF"/>
    <w:rsid w:val="00815ABF"/>
    <w:rsid w:val="00816C20"/>
    <w:rsid w:val="008256CF"/>
    <w:rsid w:val="0083032F"/>
    <w:rsid w:val="00830B5C"/>
    <w:rsid w:val="0083523B"/>
    <w:rsid w:val="008436FA"/>
    <w:rsid w:val="008476CF"/>
    <w:rsid w:val="00850C05"/>
    <w:rsid w:val="008710B4"/>
    <w:rsid w:val="008819DF"/>
    <w:rsid w:val="00894C4A"/>
    <w:rsid w:val="00895DC5"/>
    <w:rsid w:val="008A1A79"/>
    <w:rsid w:val="008A2CA6"/>
    <w:rsid w:val="008C0321"/>
    <w:rsid w:val="008C1BA1"/>
    <w:rsid w:val="008C23D2"/>
    <w:rsid w:val="008E2272"/>
    <w:rsid w:val="008E3B4A"/>
    <w:rsid w:val="0091573A"/>
    <w:rsid w:val="00916315"/>
    <w:rsid w:val="00922F69"/>
    <w:rsid w:val="009247FE"/>
    <w:rsid w:val="00933F1E"/>
    <w:rsid w:val="0093483E"/>
    <w:rsid w:val="009354D2"/>
    <w:rsid w:val="00937EC8"/>
    <w:rsid w:val="00943060"/>
    <w:rsid w:val="0095100C"/>
    <w:rsid w:val="00960196"/>
    <w:rsid w:val="00962822"/>
    <w:rsid w:val="00974299"/>
    <w:rsid w:val="0097710C"/>
    <w:rsid w:val="00981AB5"/>
    <w:rsid w:val="00982B62"/>
    <w:rsid w:val="00993392"/>
    <w:rsid w:val="009A38BD"/>
    <w:rsid w:val="009B1E70"/>
    <w:rsid w:val="009E117D"/>
    <w:rsid w:val="009E351A"/>
    <w:rsid w:val="009E46F8"/>
    <w:rsid w:val="009F0C64"/>
    <w:rsid w:val="009F256C"/>
    <w:rsid w:val="00A21612"/>
    <w:rsid w:val="00A24B89"/>
    <w:rsid w:val="00A27036"/>
    <w:rsid w:val="00A420B0"/>
    <w:rsid w:val="00A4622B"/>
    <w:rsid w:val="00A47EEF"/>
    <w:rsid w:val="00A52859"/>
    <w:rsid w:val="00A5403B"/>
    <w:rsid w:val="00A54161"/>
    <w:rsid w:val="00A57FCC"/>
    <w:rsid w:val="00A601A3"/>
    <w:rsid w:val="00A6494F"/>
    <w:rsid w:val="00A6634A"/>
    <w:rsid w:val="00A76E91"/>
    <w:rsid w:val="00A8238D"/>
    <w:rsid w:val="00A82DF0"/>
    <w:rsid w:val="00A910FC"/>
    <w:rsid w:val="00A91427"/>
    <w:rsid w:val="00A96C8A"/>
    <w:rsid w:val="00AA3611"/>
    <w:rsid w:val="00AB1008"/>
    <w:rsid w:val="00AB6296"/>
    <w:rsid w:val="00AB7813"/>
    <w:rsid w:val="00AC138B"/>
    <w:rsid w:val="00AC4D1A"/>
    <w:rsid w:val="00AC76CB"/>
    <w:rsid w:val="00AD1FE1"/>
    <w:rsid w:val="00AD3559"/>
    <w:rsid w:val="00AD6D11"/>
    <w:rsid w:val="00AF06AC"/>
    <w:rsid w:val="00AF1579"/>
    <w:rsid w:val="00AF59FE"/>
    <w:rsid w:val="00B05D0A"/>
    <w:rsid w:val="00B2493A"/>
    <w:rsid w:val="00B24E58"/>
    <w:rsid w:val="00B2516C"/>
    <w:rsid w:val="00B251C2"/>
    <w:rsid w:val="00B32664"/>
    <w:rsid w:val="00B470AC"/>
    <w:rsid w:val="00B51359"/>
    <w:rsid w:val="00B5277F"/>
    <w:rsid w:val="00B52DB9"/>
    <w:rsid w:val="00B56D86"/>
    <w:rsid w:val="00B626C3"/>
    <w:rsid w:val="00B667FC"/>
    <w:rsid w:val="00B71EB7"/>
    <w:rsid w:val="00B72A57"/>
    <w:rsid w:val="00B73069"/>
    <w:rsid w:val="00B97AF6"/>
    <w:rsid w:val="00BA03B2"/>
    <w:rsid w:val="00BA23DA"/>
    <w:rsid w:val="00BA6B9F"/>
    <w:rsid w:val="00BA6DE8"/>
    <w:rsid w:val="00BB00F7"/>
    <w:rsid w:val="00BC1E79"/>
    <w:rsid w:val="00BD530C"/>
    <w:rsid w:val="00BD622C"/>
    <w:rsid w:val="00BF22CE"/>
    <w:rsid w:val="00BF625A"/>
    <w:rsid w:val="00C20EBC"/>
    <w:rsid w:val="00C30E5D"/>
    <w:rsid w:val="00C31D4B"/>
    <w:rsid w:val="00C31EBC"/>
    <w:rsid w:val="00C325F7"/>
    <w:rsid w:val="00C33C41"/>
    <w:rsid w:val="00C365D6"/>
    <w:rsid w:val="00C40FCF"/>
    <w:rsid w:val="00C42262"/>
    <w:rsid w:val="00C42A81"/>
    <w:rsid w:val="00C52703"/>
    <w:rsid w:val="00C54321"/>
    <w:rsid w:val="00C55082"/>
    <w:rsid w:val="00C56842"/>
    <w:rsid w:val="00C65743"/>
    <w:rsid w:val="00C65D24"/>
    <w:rsid w:val="00C7065B"/>
    <w:rsid w:val="00C70DC1"/>
    <w:rsid w:val="00C83D52"/>
    <w:rsid w:val="00C9395E"/>
    <w:rsid w:val="00CB6C40"/>
    <w:rsid w:val="00CC1364"/>
    <w:rsid w:val="00CD3C89"/>
    <w:rsid w:val="00CD3D54"/>
    <w:rsid w:val="00CD49F8"/>
    <w:rsid w:val="00CE2735"/>
    <w:rsid w:val="00CE29F1"/>
    <w:rsid w:val="00CE6B6E"/>
    <w:rsid w:val="00CF020C"/>
    <w:rsid w:val="00D0003D"/>
    <w:rsid w:val="00D03266"/>
    <w:rsid w:val="00D31914"/>
    <w:rsid w:val="00D36EA9"/>
    <w:rsid w:val="00D40EA1"/>
    <w:rsid w:val="00D51120"/>
    <w:rsid w:val="00D514BE"/>
    <w:rsid w:val="00D51C24"/>
    <w:rsid w:val="00D70441"/>
    <w:rsid w:val="00D75D50"/>
    <w:rsid w:val="00D8082C"/>
    <w:rsid w:val="00D811B2"/>
    <w:rsid w:val="00D86663"/>
    <w:rsid w:val="00D8689B"/>
    <w:rsid w:val="00DA452B"/>
    <w:rsid w:val="00DA5854"/>
    <w:rsid w:val="00DA6AB7"/>
    <w:rsid w:val="00DB6D4F"/>
    <w:rsid w:val="00DC3B73"/>
    <w:rsid w:val="00DD255C"/>
    <w:rsid w:val="00DD31CB"/>
    <w:rsid w:val="00DE180A"/>
    <w:rsid w:val="00E043C1"/>
    <w:rsid w:val="00E04EF6"/>
    <w:rsid w:val="00E06C0B"/>
    <w:rsid w:val="00E107CD"/>
    <w:rsid w:val="00E10ADF"/>
    <w:rsid w:val="00E116E7"/>
    <w:rsid w:val="00E175F1"/>
    <w:rsid w:val="00E26DD6"/>
    <w:rsid w:val="00E30AD0"/>
    <w:rsid w:val="00E40610"/>
    <w:rsid w:val="00E448F7"/>
    <w:rsid w:val="00E45A68"/>
    <w:rsid w:val="00E5264A"/>
    <w:rsid w:val="00E54C57"/>
    <w:rsid w:val="00E7028C"/>
    <w:rsid w:val="00E77306"/>
    <w:rsid w:val="00E774AF"/>
    <w:rsid w:val="00E93E7E"/>
    <w:rsid w:val="00EB1807"/>
    <w:rsid w:val="00EC5350"/>
    <w:rsid w:val="00ED3F74"/>
    <w:rsid w:val="00ED58CA"/>
    <w:rsid w:val="00ED71B6"/>
    <w:rsid w:val="00ED7C89"/>
    <w:rsid w:val="00EE46F8"/>
    <w:rsid w:val="00EE4B1F"/>
    <w:rsid w:val="00EE77F4"/>
    <w:rsid w:val="00EF29CD"/>
    <w:rsid w:val="00EF3AA9"/>
    <w:rsid w:val="00F16E5C"/>
    <w:rsid w:val="00F205C2"/>
    <w:rsid w:val="00F24B5B"/>
    <w:rsid w:val="00F2784D"/>
    <w:rsid w:val="00F324B7"/>
    <w:rsid w:val="00F350E2"/>
    <w:rsid w:val="00F47463"/>
    <w:rsid w:val="00F5666F"/>
    <w:rsid w:val="00F57D79"/>
    <w:rsid w:val="00F65295"/>
    <w:rsid w:val="00F677AE"/>
    <w:rsid w:val="00F853DD"/>
    <w:rsid w:val="00F90D43"/>
    <w:rsid w:val="00F91303"/>
    <w:rsid w:val="00F97FBD"/>
    <w:rsid w:val="00FA5A99"/>
    <w:rsid w:val="00FD20D8"/>
    <w:rsid w:val="00FD331D"/>
    <w:rsid w:val="00FD5F9F"/>
    <w:rsid w:val="00FE7190"/>
    <w:rsid w:val="00FF4978"/>
    <w:rsid w:val="00FF645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9834"/>
  <w15:chartTrackingRefBased/>
  <w15:docId w15:val="{60506BE9-29C8-488E-8F38-C21DDD71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945"/>
    <w:pPr>
      <w:spacing w:after="0" w:line="240" w:lineRule="auto"/>
      <w:ind w:left="1162" w:hanging="357"/>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945"/>
    <w:pPr>
      <w:ind w:left="720"/>
    </w:pPr>
  </w:style>
  <w:style w:type="paragraph" w:styleId="BalloonText">
    <w:name w:val="Balloon Text"/>
    <w:basedOn w:val="Normal"/>
    <w:link w:val="BalloonTextChar"/>
    <w:uiPriority w:val="99"/>
    <w:semiHidden/>
    <w:unhideWhenUsed/>
    <w:rsid w:val="00721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726"/>
    <w:rPr>
      <w:rFonts w:ascii="Segoe UI" w:eastAsia="Times New Roman" w:hAnsi="Segoe UI" w:cs="Segoe UI"/>
      <w:sz w:val="18"/>
      <w:szCs w:val="18"/>
    </w:rPr>
  </w:style>
  <w:style w:type="table" w:styleId="TableGrid">
    <w:name w:val="Table Grid"/>
    <w:basedOn w:val="TableNormal"/>
    <w:uiPriority w:val="59"/>
    <w:rsid w:val="00D36E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B86"/>
    <w:pPr>
      <w:tabs>
        <w:tab w:val="center" w:pos="4680"/>
        <w:tab w:val="right" w:pos="9360"/>
      </w:tabs>
    </w:pPr>
  </w:style>
  <w:style w:type="character" w:customStyle="1" w:styleId="HeaderChar">
    <w:name w:val="Header Char"/>
    <w:basedOn w:val="DefaultParagraphFont"/>
    <w:link w:val="Header"/>
    <w:uiPriority w:val="99"/>
    <w:rsid w:val="003B0B86"/>
    <w:rPr>
      <w:rFonts w:ascii="Arial" w:eastAsia="Times New Roman" w:hAnsi="Arial" w:cs="Times New Roman"/>
      <w:sz w:val="24"/>
      <w:szCs w:val="24"/>
    </w:rPr>
  </w:style>
  <w:style w:type="paragraph" w:styleId="Footer">
    <w:name w:val="footer"/>
    <w:basedOn w:val="Normal"/>
    <w:link w:val="FooterChar"/>
    <w:uiPriority w:val="99"/>
    <w:unhideWhenUsed/>
    <w:rsid w:val="003B0B86"/>
    <w:pPr>
      <w:tabs>
        <w:tab w:val="center" w:pos="4680"/>
        <w:tab w:val="right" w:pos="9360"/>
      </w:tabs>
    </w:pPr>
  </w:style>
  <w:style w:type="character" w:customStyle="1" w:styleId="FooterChar">
    <w:name w:val="Footer Char"/>
    <w:basedOn w:val="DefaultParagraphFont"/>
    <w:link w:val="Footer"/>
    <w:uiPriority w:val="99"/>
    <w:rsid w:val="003B0B86"/>
    <w:rPr>
      <w:rFonts w:ascii="Arial" w:eastAsia="Times New Roman" w:hAnsi="Arial" w:cs="Times New Roman"/>
      <w:sz w:val="24"/>
      <w:szCs w:val="24"/>
    </w:rPr>
  </w:style>
  <w:style w:type="character" w:styleId="Hyperlink">
    <w:name w:val="Hyperlink"/>
    <w:basedOn w:val="DefaultParagraphFont"/>
    <w:uiPriority w:val="99"/>
    <w:unhideWhenUsed/>
    <w:rsid w:val="00B626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0040">
      <w:bodyDiv w:val="1"/>
      <w:marLeft w:val="0"/>
      <w:marRight w:val="0"/>
      <w:marTop w:val="0"/>
      <w:marBottom w:val="0"/>
      <w:divBdr>
        <w:top w:val="none" w:sz="0" w:space="0" w:color="auto"/>
        <w:left w:val="none" w:sz="0" w:space="0" w:color="auto"/>
        <w:bottom w:val="none" w:sz="0" w:space="0" w:color="auto"/>
        <w:right w:val="none" w:sz="0" w:space="0" w:color="auto"/>
      </w:divBdr>
    </w:div>
    <w:div w:id="527841011">
      <w:bodyDiv w:val="1"/>
      <w:marLeft w:val="0"/>
      <w:marRight w:val="0"/>
      <w:marTop w:val="0"/>
      <w:marBottom w:val="0"/>
      <w:divBdr>
        <w:top w:val="none" w:sz="0" w:space="0" w:color="auto"/>
        <w:left w:val="none" w:sz="0" w:space="0" w:color="auto"/>
        <w:bottom w:val="none" w:sz="0" w:space="0" w:color="auto"/>
        <w:right w:val="none" w:sz="0" w:space="0" w:color="auto"/>
      </w:divBdr>
    </w:div>
    <w:div w:id="639304342">
      <w:bodyDiv w:val="1"/>
      <w:marLeft w:val="0"/>
      <w:marRight w:val="0"/>
      <w:marTop w:val="0"/>
      <w:marBottom w:val="0"/>
      <w:divBdr>
        <w:top w:val="none" w:sz="0" w:space="0" w:color="auto"/>
        <w:left w:val="none" w:sz="0" w:space="0" w:color="auto"/>
        <w:bottom w:val="none" w:sz="0" w:space="0" w:color="auto"/>
        <w:right w:val="none" w:sz="0" w:space="0" w:color="auto"/>
      </w:divBdr>
      <w:divsChild>
        <w:div w:id="706487449">
          <w:marLeft w:val="0"/>
          <w:marRight w:val="0"/>
          <w:marTop w:val="0"/>
          <w:marBottom w:val="0"/>
          <w:divBdr>
            <w:top w:val="none" w:sz="0" w:space="0" w:color="auto"/>
            <w:left w:val="none" w:sz="0" w:space="0" w:color="auto"/>
            <w:bottom w:val="none" w:sz="0" w:space="0" w:color="auto"/>
            <w:right w:val="none" w:sz="0" w:space="0" w:color="auto"/>
          </w:divBdr>
        </w:div>
        <w:div w:id="116414568">
          <w:marLeft w:val="0"/>
          <w:marRight w:val="0"/>
          <w:marTop w:val="0"/>
          <w:marBottom w:val="0"/>
          <w:divBdr>
            <w:top w:val="none" w:sz="0" w:space="0" w:color="auto"/>
            <w:left w:val="none" w:sz="0" w:space="0" w:color="auto"/>
            <w:bottom w:val="none" w:sz="0" w:space="0" w:color="auto"/>
            <w:right w:val="none" w:sz="0" w:space="0" w:color="auto"/>
          </w:divBdr>
        </w:div>
        <w:div w:id="856164625">
          <w:marLeft w:val="0"/>
          <w:marRight w:val="0"/>
          <w:marTop w:val="0"/>
          <w:marBottom w:val="0"/>
          <w:divBdr>
            <w:top w:val="none" w:sz="0" w:space="0" w:color="auto"/>
            <w:left w:val="none" w:sz="0" w:space="0" w:color="auto"/>
            <w:bottom w:val="none" w:sz="0" w:space="0" w:color="auto"/>
            <w:right w:val="none" w:sz="0" w:space="0" w:color="auto"/>
          </w:divBdr>
        </w:div>
        <w:div w:id="1498616444">
          <w:marLeft w:val="0"/>
          <w:marRight w:val="0"/>
          <w:marTop w:val="0"/>
          <w:marBottom w:val="0"/>
          <w:divBdr>
            <w:top w:val="none" w:sz="0" w:space="0" w:color="auto"/>
            <w:left w:val="none" w:sz="0" w:space="0" w:color="auto"/>
            <w:bottom w:val="none" w:sz="0" w:space="0" w:color="auto"/>
            <w:right w:val="none" w:sz="0" w:space="0" w:color="auto"/>
          </w:divBdr>
        </w:div>
        <w:div w:id="454755347">
          <w:marLeft w:val="0"/>
          <w:marRight w:val="0"/>
          <w:marTop w:val="0"/>
          <w:marBottom w:val="0"/>
          <w:divBdr>
            <w:top w:val="none" w:sz="0" w:space="0" w:color="auto"/>
            <w:left w:val="none" w:sz="0" w:space="0" w:color="auto"/>
            <w:bottom w:val="none" w:sz="0" w:space="0" w:color="auto"/>
            <w:right w:val="none" w:sz="0" w:space="0" w:color="auto"/>
          </w:divBdr>
        </w:div>
        <w:div w:id="1435242643">
          <w:marLeft w:val="0"/>
          <w:marRight w:val="0"/>
          <w:marTop w:val="0"/>
          <w:marBottom w:val="0"/>
          <w:divBdr>
            <w:top w:val="none" w:sz="0" w:space="0" w:color="auto"/>
            <w:left w:val="none" w:sz="0" w:space="0" w:color="auto"/>
            <w:bottom w:val="none" w:sz="0" w:space="0" w:color="auto"/>
            <w:right w:val="none" w:sz="0" w:space="0" w:color="auto"/>
          </w:divBdr>
        </w:div>
        <w:div w:id="1661542586">
          <w:marLeft w:val="0"/>
          <w:marRight w:val="0"/>
          <w:marTop w:val="0"/>
          <w:marBottom w:val="0"/>
          <w:divBdr>
            <w:top w:val="none" w:sz="0" w:space="0" w:color="auto"/>
            <w:left w:val="none" w:sz="0" w:space="0" w:color="auto"/>
            <w:bottom w:val="none" w:sz="0" w:space="0" w:color="auto"/>
            <w:right w:val="none" w:sz="0" w:space="0" w:color="auto"/>
          </w:divBdr>
        </w:div>
        <w:div w:id="262305883">
          <w:marLeft w:val="0"/>
          <w:marRight w:val="0"/>
          <w:marTop w:val="0"/>
          <w:marBottom w:val="0"/>
          <w:divBdr>
            <w:top w:val="none" w:sz="0" w:space="0" w:color="auto"/>
            <w:left w:val="none" w:sz="0" w:space="0" w:color="auto"/>
            <w:bottom w:val="none" w:sz="0" w:space="0" w:color="auto"/>
            <w:right w:val="none" w:sz="0" w:space="0" w:color="auto"/>
          </w:divBdr>
        </w:div>
        <w:div w:id="1439906808">
          <w:marLeft w:val="0"/>
          <w:marRight w:val="0"/>
          <w:marTop w:val="0"/>
          <w:marBottom w:val="0"/>
          <w:divBdr>
            <w:top w:val="none" w:sz="0" w:space="0" w:color="auto"/>
            <w:left w:val="none" w:sz="0" w:space="0" w:color="auto"/>
            <w:bottom w:val="none" w:sz="0" w:space="0" w:color="auto"/>
            <w:right w:val="none" w:sz="0" w:space="0" w:color="auto"/>
          </w:divBdr>
        </w:div>
        <w:div w:id="626546425">
          <w:marLeft w:val="0"/>
          <w:marRight w:val="0"/>
          <w:marTop w:val="0"/>
          <w:marBottom w:val="0"/>
          <w:divBdr>
            <w:top w:val="none" w:sz="0" w:space="0" w:color="auto"/>
            <w:left w:val="none" w:sz="0" w:space="0" w:color="auto"/>
            <w:bottom w:val="none" w:sz="0" w:space="0" w:color="auto"/>
            <w:right w:val="none" w:sz="0" w:space="0" w:color="auto"/>
          </w:divBdr>
        </w:div>
        <w:div w:id="581522452">
          <w:marLeft w:val="0"/>
          <w:marRight w:val="0"/>
          <w:marTop w:val="0"/>
          <w:marBottom w:val="0"/>
          <w:divBdr>
            <w:top w:val="none" w:sz="0" w:space="0" w:color="auto"/>
            <w:left w:val="none" w:sz="0" w:space="0" w:color="auto"/>
            <w:bottom w:val="none" w:sz="0" w:space="0" w:color="auto"/>
            <w:right w:val="none" w:sz="0" w:space="0" w:color="auto"/>
          </w:divBdr>
        </w:div>
        <w:div w:id="595019915">
          <w:marLeft w:val="0"/>
          <w:marRight w:val="0"/>
          <w:marTop w:val="0"/>
          <w:marBottom w:val="0"/>
          <w:divBdr>
            <w:top w:val="none" w:sz="0" w:space="0" w:color="auto"/>
            <w:left w:val="none" w:sz="0" w:space="0" w:color="auto"/>
            <w:bottom w:val="none" w:sz="0" w:space="0" w:color="auto"/>
            <w:right w:val="none" w:sz="0" w:space="0" w:color="auto"/>
          </w:divBdr>
        </w:div>
      </w:divsChild>
    </w:div>
    <w:div w:id="6807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Carol Anne</cp:lastModifiedBy>
  <cp:revision>3</cp:revision>
  <cp:lastPrinted>2021-08-19T00:21:00Z</cp:lastPrinted>
  <dcterms:created xsi:type="dcterms:W3CDTF">2022-06-24T15:15:00Z</dcterms:created>
  <dcterms:modified xsi:type="dcterms:W3CDTF">2022-07-04T15:02:00Z</dcterms:modified>
</cp:coreProperties>
</file>