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87" w:rsidRDefault="00AE2087"/>
    <w:p w:rsidR="008E63E6" w:rsidRDefault="00AE2087" w:rsidP="00AE2087">
      <w:pPr>
        <w:jc w:val="center"/>
        <w:rPr>
          <w:b/>
          <w:sz w:val="28"/>
          <w:szCs w:val="28"/>
        </w:rPr>
      </w:pPr>
      <w:r w:rsidRPr="00AE2087">
        <w:rPr>
          <w:b/>
          <w:sz w:val="28"/>
          <w:szCs w:val="28"/>
        </w:rPr>
        <w:t xml:space="preserve">Placement Student Report to the </w:t>
      </w:r>
      <w:r w:rsidRPr="00AE2087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4F21E9D1" wp14:editId="6313E7B1">
            <wp:simplePos x="0" y="0"/>
            <wp:positionH relativeFrom="margin">
              <wp:posOffset>-10160</wp:posOffset>
            </wp:positionH>
            <wp:positionV relativeFrom="margin">
              <wp:posOffset>-629920</wp:posOffset>
            </wp:positionV>
            <wp:extent cx="5943600" cy="16694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gline 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2087">
        <w:rPr>
          <w:b/>
          <w:sz w:val="28"/>
          <w:szCs w:val="28"/>
        </w:rPr>
        <w:t>Board April 2018</w:t>
      </w:r>
    </w:p>
    <w:p w:rsidR="00AE2087" w:rsidRPr="00AE2087" w:rsidRDefault="00AE2087" w:rsidP="00AE2087">
      <w:pPr>
        <w:jc w:val="center"/>
        <w:rPr>
          <w:b/>
          <w:sz w:val="16"/>
          <w:szCs w:val="16"/>
        </w:rPr>
      </w:pPr>
    </w:p>
    <w:p w:rsidR="00AE2087" w:rsidRDefault="00AE2087" w:rsidP="00AE2087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I would like to open my first report to the Board by thanking all of you for this opportunity to complete my BSW placement at LCCJ. I am very excited to be learning about restorative justice, and how it is creating a better response to conflict, as well as proactively strengthening relationships and communities.</w:t>
      </w:r>
    </w:p>
    <w:p w:rsidR="00AE2087" w:rsidRPr="00AE2087" w:rsidRDefault="00AE2087" w:rsidP="00AE2087">
      <w:pPr>
        <w:rPr>
          <w:rFonts w:eastAsia="Times New Roman"/>
          <w:sz w:val="16"/>
          <w:szCs w:val="16"/>
        </w:rPr>
      </w:pPr>
    </w:p>
    <w:p w:rsidR="00AE2087" w:rsidRDefault="00AE2087" w:rsidP="00AE2087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The energy, enthusiasm, and expertise of LCCJ staff, volunteers, and the larger community, really does create an ideal environment for observing and developing the skills to make me a successful social worker. I have already been given a tremendous amount of information and experiences to process since starting on April 9. I have learned much about LCCJ values and services, general restorative justice principles and practices, and about the prolific collaborative work happening in the area.</w:t>
      </w:r>
    </w:p>
    <w:p w:rsidR="00AE2087" w:rsidRPr="00AE2087" w:rsidRDefault="00AE2087" w:rsidP="00AE2087">
      <w:pPr>
        <w:rPr>
          <w:rFonts w:eastAsia="Times New Roman"/>
          <w:sz w:val="16"/>
          <w:szCs w:val="16"/>
        </w:rPr>
      </w:pPr>
    </w:p>
    <w:p w:rsidR="00AE2087" w:rsidRDefault="00AE2087" w:rsidP="00AE208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of my activities so far include:</w:t>
      </w:r>
    </w:p>
    <w:p w:rsidR="00AE2087" w:rsidRDefault="00AE2087" w:rsidP="00AE2087">
      <w:pPr>
        <w:pStyle w:val="NormalWeb"/>
        <w:spacing w:before="0" w:beforeAutospacing="0" w:after="0" w:afterAutospacing="0"/>
      </w:pPr>
    </w:p>
    <w:p w:rsidR="00AE2087" w:rsidRDefault="00AE2087" w:rsidP="00AE208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sz w:val="22"/>
          <w:szCs w:val="22"/>
        </w:rPr>
        <w:t>Attending various meetings such as the Youth Homelessness Collective Impact Initiative, HSJCC Youth at Risk subcommittee, the Planning Council’s Social Issues work group, and Smiths Falls Youth Campus planning session.</w:t>
      </w:r>
    </w:p>
    <w:p w:rsidR="00AE2087" w:rsidRDefault="00AE2087" w:rsidP="00AE208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sz w:val="22"/>
          <w:szCs w:val="22"/>
        </w:rPr>
        <w:t>Provincial training on accessibility.</w:t>
      </w:r>
    </w:p>
    <w:p w:rsidR="00AE2087" w:rsidRDefault="00AE2087" w:rsidP="00AE208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sz w:val="22"/>
          <w:szCs w:val="22"/>
        </w:rPr>
        <w:t>Review of webinar on restorative justice principles.</w:t>
      </w:r>
    </w:p>
    <w:p w:rsidR="00AE2087" w:rsidRDefault="00AE2087" w:rsidP="00AE208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sz w:val="22"/>
          <w:szCs w:val="22"/>
        </w:rPr>
        <w:t>Receiving LCCJ and MAG training on confidentiality and restorative justice.</w:t>
      </w:r>
    </w:p>
    <w:p w:rsidR="00AE2087" w:rsidRDefault="00AE2087" w:rsidP="00AE208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sz w:val="22"/>
          <w:szCs w:val="22"/>
        </w:rPr>
        <w:t>Connecting with LCCJ staff to learn about their programs/projects, and coordinate upcoming job shadowing and program support work.</w:t>
      </w:r>
    </w:p>
    <w:p w:rsidR="00AE2087" w:rsidRDefault="00AE2087" w:rsidP="00AE208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sz w:val="22"/>
          <w:szCs w:val="22"/>
        </w:rPr>
        <w:t>Participating in webinar and discussion on Self-Injury.</w:t>
      </w:r>
    </w:p>
    <w:p w:rsidR="00AE2087" w:rsidRDefault="00AE2087" w:rsidP="00AE2087">
      <w:pPr>
        <w:rPr>
          <w:b/>
          <w:sz w:val="28"/>
          <w:szCs w:val="28"/>
        </w:rPr>
      </w:pPr>
    </w:p>
    <w:p w:rsidR="00AE2087" w:rsidRPr="00AE2087" w:rsidRDefault="00AE2087" w:rsidP="00AE20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Prepared By: </w:t>
      </w:r>
      <w:bookmarkStart w:id="0" w:name="_GoBack"/>
      <w:bookmarkEnd w:id="0"/>
      <w:r>
        <w:rPr>
          <w:b/>
          <w:sz w:val="28"/>
          <w:szCs w:val="28"/>
        </w:rPr>
        <w:t xml:space="preserve">Francis </w:t>
      </w:r>
      <w:proofErr w:type="spellStart"/>
      <w:r>
        <w:rPr>
          <w:b/>
          <w:sz w:val="28"/>
          <w:szCs w:val="28"/>
        </w:rPr>
        <w:t>Wooby</w:t>
      </w:r>
      <w:proofErr w:type="spellEnd"/>
    </w:p>
    <w:sectPr w:rsidR="00AE2087" w:rsidRPr="00AE20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3C37"/>
    <w:multiLevelType w:val="multilevel"/>
    <w:tmpl w:val="7C90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87"/>
    <w:rsid w:val="002B3F9E"/>
    <w:rsid w:val="008E63E6"/>
    <w:rsid w:val="00A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208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208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2018-04-19T13:01:00Z</cp:lastPrinted>
  <dcterms:created xsi:type="dcterms:W3CDTF">2018-04-19T12:58:00Z</dcterms:created>
  <dcterms:modified xsi:type="dcterms:W3CDTF">2018-04-19T13:02:00Z</dcterms:modified>
</cp:coreProperties>
</file>